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1D" w:rsidRPr="00A34978" w:rsidRDefault="00C66F1D" w:rsidP="00A34978">
      <w:pPr>
        <w:shd w:val="clear" w:color="auto" w:fill="FFFFFF"/>
        <w:spacing w:after="0" w:line="240" w:lineRule="auto"/>
        <w:jc w:val="right"/>
        <w:rPr>
          <w:rFonts w:ascii="Times New Roman" w:eastAsia="Times New Roman" w:hAnsi="Times New Roman"/>
          <w:sz w:val="16"/>
          <w:szCs w:val="16"/>
          <w:lang w:eastAsia="ru-RU"/>
        </w:rPr>
      </w:pPr>
      <w:r w:rsidRPr="00A34978">
        <w:rPr>
          <w:rFonts w:ascii="Times New Roman" w:eastAsia="Times New Roman" w:hAnsi="Times New Roman"/>
          <w:b/>
          <w:bCs/>
          <w:color w:val="000000"/>
          <w:sz w:val="16"/>
          <w:szCs w:val="16"/>
          <w:lang w:eastAsia="ru-RU"/>
        </w:rPr>
        <w:t>ЗАТВЕРДЖЕНО</w:t>
      </w:r>
      <w:r w:rsidRPr="00A34978">
        <w:rPr>
          <w:rFonts w:ascii="Times New Roman" w:eastAsia="Times New Roman" w:hAnsi="Times New Roman"/>
          <w:sz w:val="16"/>
          <w:szCs w:val="16"/>
          <w:lang w:val="en-US" w:eastAsia="ru-RU"/>
        </w:rPr>
        <w:t> </w:t>
      </w:r>
      <w:r w:rsidRPr="00A34978">
        <w:rPr>
          <w:rFonts w:ascii="Times New Roman" w:eastAsia="Times New Roman" w:hAnsi="Times New Roman"/>
          <w:sz w:val="16"/>
          <w:szCs w:val="16"/>
          <w:lang w:eastAsia="ru-RU"/>
        </w:rPr>
        <w:br/>
      </w:r>
      <w:r w:rsidRPr="00A34978">
        <w:rPr>
          <w:rFonts w:ascii="Times New Roman" w:eastAsia="Times New Roman" w:hAnsi="Times New Roman"/>
          <w:b/>
          <w:bCs/>
          <w:color w:val="000000"/>
          <w:sz w:val="16"/>
          <w:szCs w:val="16"/>
          <w:lang w:eastAsia="ru-RU"/>
        </w:rPr>
        <w:t>Наказ Міністерства</w:t>
      </w:r>
      <w:r w:rsidRPr="00A34978">
        <w:rPr>
          <w:rFonts w:ascii="Times New Roman" w:eastAsia="Times New Roman" w:hAnsi="Times New Roman"/>
          <w:sz w:val="16"/>
          <w:szCs w:val="16"/>
          <w:lang w:val="en-US" w:eastAsia="ru-RU"/>
        </w:rPr>
        <w:t> </w:t>
      </w:r>
      <w:r w:rsidRPr="00A34978">
        <w:rPr>
          <w:rFonts w:ascii="Times New Roman" w:eastAsia="Times New Roman" w:hAnsi="Times New Roman"/>
          <w:sz w:val="16"/>
          <w:szCs w:val="16"/>
          <w:lang w:eastAsia="ru-RU"/>
        </w:rPr>
        <w:br/>
      </w:r>
      <w:r w:rsidRPr="00A34978">
        <w:rPr>
          <w:rFonts w:ascii="Times New Roman" w:eastAsia="Times New Roman" w:hAnsi="Times New Roman"/>
          <w:b/>
          <w:bCs/>
          <w:color w:val="000000"/>
          <w:sz w:val="16"/>
          <w:szCs w:val="16"/>
          <w:lang w:eastAsia="ru-RU"/>
        </w:rPr>
        <w:t>економічного розвитку</w:t>
      </w:r>
      <w:r w:rsidRPr="00A34978">
        <w:rPr>
          <w:rFonts w:ascii="Times New Roman" w:eastAsia="Times New Roman" w:hAnsi="Times New Roman"/>
          <w:sz w:val="16"/>
          <w:szCs w:val="16"/>
          <w:lang w:val="en-US" w:eastAsia="ru-RU"/>
        </w:rPr>
        <w:t> </w:t>
      </w:r>
      <w:r w:rsidRPr="00A34978">
        <w:rPr>
          <w:rFonts w:ascii="Times New Roman" w:eastAsia="Times New Roman" w:hAnsi="Times New Roman"/>
          <w:sz w:val="16"/>
          <w:szCs w:val="16"/>
          <w:lang w:eastAsia="ru-RU"/>
        </w:rPr>
        <w:br/>
      </w:r>
      <w:r w:rsidRPr="00A34978">
        <w:rPr>
          <w:rFonts w:ascii="Times New Roman" w:eastAsia="Times New Roman" w:hAnsi="Times New Roman"/>
          <w:b/>
          <w:bCs/>
          <w:color w:val="000000"/>
          <w:sz w:val="16"/>
          <w:szCs w:val="16"/>
          <w:lang w:eastAsia="ru-RU"/>
        </w:rPr>
        <w:t>і торгівлі України</w:t>
      </w:r>
      <w:r w:rsidRPr="00A34978">
        <w:rPr>
          <w:rFonts w:ascii="Times New Roman" w:eastAsia="Times New Roman" w:hAnsi="Times New Roman"/>
          <w:sz w:val="16"/>
          <w:szCs w:val="16"/>
          <w:lang w:val="en-US" w:eastAsia="ru-RU"/>
        </w:rPr>
        <w:t> </w:t>
      </w:r>
      <w:r w:rsidRPr="00A34978">
        <w:rPr>
          <w:rFonts w:ascii="Times New Roman" w:eastAsia="Times New Roman" w:hAnsi="Times New Roman"/>
          <w:sz w:val="16"/>
          <w:szCs w:val="16"/>
          <w:lang w:eastAsia="ru-RU"/>
        </w:rPr>
        <w:br/>
      </w:r>
      <w:hyperlink r:id="rId7" w:anchor="n14" w:tgtFrame="_blank" w:history="1">
        <w:r w:rsidRPr="00A34978">
          <w:rPr>
            <w:rFonts w:ascii="Times New Roman" w:eastAsia="Times New Roman" w:hAnsi="Times New Roman"/>
            <w:b/>
            <w:bCs/>
            <w:color w:val="000099"/>
            <w:sz w:val="16"/>
            <w:szCs w:val="16"/>
            <w:u w:val="single"/>
            <w:lang w:eastAsia="ru-RU"/>
          </w:rPr>
          <w:t>15.09.2014</w:t>
        </w:r>
        <w:r w:rsidRPr="00A34978">
          <w:rPr>
            <w:rFonts w:ascii="Times New Roman" w:eastAsia="Times New Roman" w:hAnsi="Times New Roman"/>
            <w:b/>
            <w:bCs/>
            <w:color w:val="000099"/>
            <w:sz w:val="16"/>
            <w:szCs w:val="16"/>
            <w:u w:val="single"/>
            <w:lang w:val="en-US" w:eastAsia="ru-RU"/>
          </w:rPr>
          <w:t> </w:t>
        </w:r>
        <w:r w:rsidRPr="00A34978">
          <w:rPr>
            <w:rFonts w:ascii="Times New Roman" w:eastAsia="Times New Roman" w:hAnsi="Times New Roman"/>
            <w:b/>
            <w:bCs/>
            <w:color w:val="000099"/>
            <w:sz w:val="16"/>
            <w:szCs w:val="16"/>
            <w:u w:val="single"/>
            <w:lang w:eastAsia="ru-RU"/>
          </w:rPr>
          <w:t xml:space="preserve"> № 1106</w:t>
        </w:r>
      </w:hyperlink>
    </w:p>
    <w:p w:rsidR="00E014F3" w:rsidRPr="00A34978" w:rsidRDefault="00E014F3" w:rsidP="00A34978">
      <w:pPr>
        <w:widowControl w:val="0"/>
        <w:shd w:val="clear" w:color="auto" w:fill="FFFFFF"/>
        <w:tabs>
          <w:tab w:val="left" w:pos="1440"/>
        </w:tabs>
        <w:spacing w:after="0" w:line="240" w:lineRule="auto"/>
        <w:jc w:val="center"/>
        <w:outlineLvl w:val="2"/>
        <w:rPr>
          <w:rFonts w:ascii="Times New Roman" w:hAnsi="Times New Roman"/>
          <w:b/>
          <w:bCs/>
          <w:sz w:val="28"/>
          <w:szCs w:val="28"/>
        </w:rPr>
      </w:pPr>
      <w:r w:rsidRPr="00A34978">
        <w:rPr>
          <w:rFonts w:ascii="Times New Roman" w:hAnsi="Times New Roman"/>
          <w:b/>
          <w:bCs/>
          <w:sz w:val="28"/>
          <w:szCs w:val="28"/>
        </w:rPr>
        <w:t>РЕЄСТР</w:t>
      </w:r>
      <w:r w:rsidRPr="00A34978">
        <w:rPr>
          <w:rFonts w:ascii="Times New Roman" w:hAnsi="Times New Roman"/>
          <w:b/>
          <w:bCs/>
          <w:sz w:val="28"/>
          <w:szCs w:val="28"/>
        </w:rPr>
        <w:br/>
        <w:t xml:space="preserve">отриманих </w:t>
      </w:r>
      <w:r w:rsidRPr="00A34978">
        <w:rPr>
          <w:rFonts w:ascii="Times New Roman" w:hAnsi="Times New Roman"/>
          <w:b/>
          <w:sz w:val="28"/>
          <w:szCs w:val="28"/>
        </w:rPr>
        <w:t xml:space="preserve">пропозицій конкурсних торгів, </w:t>
      </w:r>
      <w:r w:rsidR="00454F74" w:rsidRPr="00A34978">
        <w:rPr>
          <w:rFonts w:ascii="Times New Roman" w:hAnsi="Times New Roman"/>
          <w:b/>
          <w:sz w:val="28"/>
          <w:szCs w:val="28"/>
        </w:rPr>
        <w:t xml:space="preserve">                                                                </w:t>
      </w:r>
      <w:r w:rsidRPr="00A34978">
        <w:rPr>
          <w:rFonts w:ascii="Times New Roman" w:hAnsi="Times New Roman"/>
          <w:b/>
          <w:sz w:val="28"/>
          <w:szCs w:val="28"/>
        </w:rPr>
        <w:t>кваліфікаційних пропозицій, цінових пропозицій</w:t>
      </w:r>
      <w:r w:rsidRPr="00A34978">
        <w:rPr>
          <w:rFonts w:ascii="Times New Roman" w:hAnsi="Times New Roman"/>
          <w:b/>
          <w:bCs/>
          <w:sz w:val="28"/>
          <w:szCs w:val="28"/>
        </w:rPr>
        <w:t xml:space="preserve"> </w:t>
      </w:r>
    </w:p>
    <w:p w:rsidR="00C66F1D" w:rsidRPr="00A34978" w:rsidRDefault="00E014F3" w:rsidP="00A34978">
      <w:pPr>
        <w:widowControl w:val="0"/>
        <w:shd w:val="clear" w:color="auto" w:fill="FFFFFF"/>
        <w:tabs>
          <w:tab w:val="left" w:pos="1440"/>
        </w:tabs>
        <w:spacing w:after="0" w:line="240" w:lineRule="auto"/>
        <w:ind w:firstLine="720"/>
        <w:outlineLvl w:val="2"/>
        <w:rPr>
          <w:rFonts w:ascii="Times New Roman" w:hAnsi="Times New Roman"/>
          <w:sz w:val="28"/>
          <w:szCs w:val="28"/>
        </w:rPr>
      </w:pPr>
      <w:r w:rsidRPr="00A34978">
        <w:rPr>
          <w:rFonts w:ascii="Times New Roman" w:hAnsi="Times New Roman"/>
          <w:sz w:val="28"/>
          <w:szCs w:val="28"/>
        </w:rPr>
        <w:t>1. Замовник.</w:t>
      </w:r>
    </w:p>
    <w:p w:rsidR="00AB59C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hAnsi="Times New Roman"/>
          <w:sz w:val="28"/>
          <w:szCs w:val="28"/>
        </w:rPr>
        <w:t>1.1. Найменування</w:t>
      </w:r>
      <w:r w:rsidR="00AB59C3" w:rsidRPr="00A34978">
        <w:rPr>
          <w:rFonts w:ascii="Times New Roman" w:hAnsi="Times New Roman"/>
          <w:sz w:val="28"/>
          <w:szCs w:val="28"/>
          <w:lang w:val="uk-UA"/>
        </w:rPr>
        <w:t>:</w:t>
      </w:r>
      <w:r w:rsidR="00AB59C3" w:rsidRPr="00A34978">
        <w:rPr>
          <w:rFonts w:ascii="Times New Roman" w:eastAsia="Times New Roman" w:hAnsi="Times New Roman"/>
          <w:color w:val="000000"/>
          <w:sz w:val="28"/>
          <w:szCs w:val="28"/>
          <w:lang w:val="uk-UA" w:eastAsia="ru-RU"/>
        </w:rPr>
        <w:t xml:space="preserve"> Чернігівська регіональна державна лабораторія ветеринарної медицини</w:t>
      </w:r>
    </w:p>
    <w:p w:rsidR="00E014F3" w:rsidRPr="00A34978" w:rsidRDefault="00E014F3" w:rsidP="00A34978">
      <w:pPr>
        <w:shd w:val="clear" w:color="auto" w:fill="FFFFFF"/>
        <w:spacing w:after="0" w:line="240" w:lineRule="auto"/>
        <w:ind w:firstLine="450"/>
        <w:jc w:val="both"/>
        <w:textAlignment w:val="baseline"/>
        <w:rPr>
          <w:rFonts w:ascii="Times New Roman" w:hAnsi="Times New Roman"/>
          <w:sz w:val="28"/>
          <w:szCs w:val="28"/>
          <w:lang w:val="uk-UA"/>
        </w:rPr>
      </w:pPr>
      <w:r w:rsidRPr="00A34978">
        <w:rPr>
          <w:rFonts w:ascii="Times New Roman" w:hAnsi="Times New Roman"/>
          <w:sz w:val="28"/>
          <w:szCs w:val="28"/>
        </w:rPr>
        <w:t>1.2. Місцезнаходження</w:t>
      </w:r>
      <w:r w:rsidR="00AB59C3" w:rsidRPr="00A34978">
        <w:rPr>
          <w:rFonts w:ascii="Times New Roman" w:hAnsi="Times New Roman"/>
          <w:sz w:val="28"/>
          <w:szCs w:val="28"/>
          <w:lang w:val="uk-UA"/>
        </w:rPr>
        <w:t>:</w:t>
      </w:r>
      <w:r w:rsidR="00AB59C3" w:rsidRPr="00A34978">
        <w:rPr>
          <w:rFonts w:ascii="Times New Roman" w:eastAsia="Times New Roman" w:hAnsi="Times New Roman"/>
          <w:color w:val="000000"/>
          <w:sz w:val="28"/>
          <w:szCs w:val="28"/>
          <w:lang w:val="uk-UA" w:eastAsia="ru-RU"/>
        </w:rPr>
        <w:t xml:space="preserve"> вул. 1 Травня, 180, ІУ поверх, кім. </w:t>
      </w:r>
      <w:smartTag w:uri="urn:schemas-microsoft-com:office:smarttags" w:element="metricconverter">
        <w:smartTagPr>
          <w:attr w:name="ProductID" w:val="2, м"/>
        </w:smartTagPr>
        <w:r w:rsidR="00AB59C3" w:rsidRPr="00A34978">
          <w:rPr>
            <w:rFonts w:ascii="Times New Roman" w:eastAsia="Times New Roman" w:hAnsi="Times New Roman"/>
            <w:color w:val="000000"/>
            <w:sz w:val="28"/>
            <w:szCs w:val="28"/>
            <w:lang w:val="uk-UA" w:eastAsia="ru-RU"/>
          </w:rPr>
          <w:t>2, м</w:t>
        </w:r>
      </w:smartTag>
      <w:r w:rsidR="00AB59C3" w:rsidRPr="00A34978">
        <w:rPr>
          <w:rFonts w:ascii="Times New Roman" w:eastAsia="Times New Roman" w:hAnsi="Times New Roman"/>
          <w:color w:val="000000"/>
          <w:sz w:val="28"/>
          <w:szCs w:val="28"/>
          <w:lang w:val="uk-UA" w:eastAsia="ru-RU"/>
        </w:rPr>
        <w:t>. Чернігів, 14034</w:t>
      </w:r>
    </w:p>
    <w:p w:rsidR="00E014F3"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rPr>
      </w:pPr>
      <w:r>
        <w:rPr>
          <w:rFonts w:ascii="Times New Roman" w:hAnsi="Times New Roman"/>
          <w:sz w:val="28"/>
          <w:szCs w:val="28"/>
          <w:lang w:val="uk-UA"/>
        </w:rPr>
        <w:t xml:space="preserve">      </w:t>
      </w:r>
      <w:r w:rsidR="00E014F3" w:rsidRPr="00A34978">
        <w:rPr>
          <w:rFonts w:ascii="Times New Roman" w:hAnsi="Times New Roman"/>
          <w:sz w:val="28"/>
          <w:szCs w:val="28"/>
        </w:rPr>
        <w:t>1.3. Відповідальний за проведення торгів</w:t>
      </w:r>
      <w:r w:rsidR="00AB59C3" w:rsidRPr="00A34978">
        <w:rPr>
          <w:rFonts w:ascii="Times New Roman" w:hAnsi="Times New Roman"/>
          <w:sz w:val="28"/>
          <w:szCs w:val="28"/>
          <w:lang w:val="uk-UA"/>
        </w:rPr>
        <w:t>: Данько Ірина Олексіївна</w:t>
      </w:r>
      <w:r w:rsidR="00E014F3" w:rsidRPr="00A34978">
        <w:rPr>
          <w:rFonts w:ascii="Times New Roman" w:hAnsi="Times New Roman"/>
          <w:sz w:val="28"/>
          <w:szCs w:val="28"/>
        </w:rPr>
        <w:br/>
      </w:r>
      <w:r w:rsidR="00AB59C3" w:rsidRPr="00A34978">
        <w:rPr>
          <w:rFonts w:ascii="Times New Roman" w:hAnsi="Times New Roman"/>
          <w:sz w:val="28"/>
          <w:szCs w:val="28"/>
        </w:rPr>
        <w:t>Т</w:t>
      </w:r>
      <w:r w:rsidR="00E014F3" w:rsidRPr="00A34978">
        <w:rPr>
          <w:rFonts w:ascii="Times New Roman" w:hAnsi="Times New Roman"/>
          <w:sz w:val="28"/>
          <w:szCs w:val="28"/>
        </w:rPr>
        <w:t>елефон</w:t>
      </w:r>
      <w:r w:rsidR="00AB59C3" w:rsidRPr="00A34978">
        <w:rPr>
          <w:rFonts w:ascii="Times New Roman" w:hAnsi="Times New Roman"/>
          <w:sz w:val="28"/>
          <w:szCs w:val="28"/>
          <w:lang w:val="uk-UA"/>
        </w:rPr>
        <w:t xml:space="preserve"> 0462602211, 0462231487</w:t>
      </w:r>
      <w:r>
        <w:rPr>
          <w:rFonts w:ascii="Times New Roman" w:hAnsi="Times New Roman"/>
          <w:sz w:val="28"/>
          <w:szCs w:val="28"/>
          <w:lang w:val="uk-UA"/>
        </w:rPr>
        <w:t xml:space="preserve">;             </w:t>
      </w:r>
      <w:r w:rsidR="00E014F3" w:rsidRPr="00A34978">
        <w:rPr>
          <w:rFonts w:ascii="Times New Roman" w:hAnsi="Times New Roman"/>
          <w:sz w:val="28"/>
          <w:szCs w:val="28"/>
        </w:rPr>
        <w:t xml:space="preserve">телефакс </w:t>
      </w:r>
      <w:r w:rsidR="00AB59C3" w:rsidRPr="00A34978">
        <w:rPr>
          <w:rFonts w:ascii="Times New Roman" w:hAnsi="Times New Roman"/>
          <w:sz w:val="28"/>
          <w:szCs w:val="28"/>
          <w:lang w:val="uk-UA"/>
        </w:rPr>
        <w:t>0462231487</w:t>
      </w:r>
      <w:r w:rsidR="00E014F3" w:rsidRPr="00A34978">
        <w:rPr>
          <w:rFonts w:ascii="Times New Roman" w:hAnsi="Times New Roman"/>
          <w:sz w:val="28"/>
          <w:szCs w:val="28"/>
        </w:rPr>
        <w:t>.</w:t>
      </w:r>
    </w:p>
    <w:p w:rsidR="00AB59C3" w:rsidRPr="00A34978" w:rsidRDefault="00E014F3" w:rsidP="00A34978">
      <w:pPr>
        <w:shd w:val="clear" w:color="auto" w:fill="FFFFFF"/>
        <w:spacing w:after="0" w:line="240" w:lineRule="auto"/>
        <w:ind w:firstLine="450"/>
        <w:jc w:val="both"/>
        <w:textAlignment w:val="baseline"/>
        <w:rPr>
          <w:rFonts w:ascii="Times New Roman" w:hAnsi="Times New Roman"/>
          <w:sz w:val="28"/>
          <w:szCs w:val="28"/>
          <w:lang w:val="uk-UA"/>
        </w:rPr>
      </w:pPr>
      <w:r w:rsidRPr="00A34978">
        <w:rPr>
          <w:rFonts w:ascii="Times New Roman" w:hAnsi="Times New Roman"/>
          <w:sz w:val="28"/>
          <w:szCs w:val="28"/>
        </w:rPr>
        <w:t>2. Інформація про предмет закупівлі</w:t>
      </w:r>
      <w:r w:rsidR="00AB59C3" w:rsidRPr="00A34978">
        <w:rPr>
          <w:rFonts w:ascii="Times New Roman" w:hAnsi="Times New Roman"/>
          <w:sz w:val="28"/>
          <w:szCs w:val="28"/>
          <w:lang w:val="uk-UA"/>
        </w:rPr>
        <w:t>: 06.20.1(06.20.10-00.00) газ природний, скраплений або в газоподібному стані – згідно ДК 016:2010 (09123000-7 природний газ – згідно ДК 021:2015).</w:t>
      </w:r>
    </w:p>
    <w:p w:rsidR="00E014F3" w:rsidRPr="00A34978" w:rsidRDefault="00E014F3" w:rsidP="00A34978">
      <w:pPr>
        <w:widowControl w:val="0"/>
        <w:shd w:val="clear" w:color="auto" w:fill="FFFFFF"/>
        <w:tabs>
          <w:tab w:val="left" w:pos="1440"/>
        </w:tabs>
        <w:spacing w:after="0" w:line="240" w:lineRule="auto"/>
        <w:jc w:val="both"/>
        <w:outlineLvl w:val="2"/>
        <w:rPr>
          <w:rFonts w:ascii="Times New Roman" w:hAnsi="Times New Roman"/>
          <w:sz w:val="28"/>
          <w:szCs w:val="28"/>
        </w:rPr>
      </w:pPr>
      <w:r w:rsidRPr="00A34978">
        <w:rPr>
          <w:rFonts w:ascii="Times New Roman" w:hAnsi="Times New Roman"/>
          <w:sz w:val="28"/>
          <w:szCs w:val="28"/>
        </w:rPr>
        <w:t>(предмет закупівлі визначається замовником у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w:t>
      </w:r>
      <w:r w:rsidRPr="00A34978">
        <w:rPr>
          <w:rFonts w:ascii="Times New Roman" w:hAnsi="Times New Roman"/>
          <w:color w:val="000000"/>
          <w:sz w:val="28"/>
          <w:szCs w:val="28"/>
        </w:rPr>
        <w:t xml:space="preserve"> </w:t>
      </w:r>
      <w:r w:rsidRPr="00A34978">
        <w:rPr>
          <w:rFonts w:ascii="Times New Roman" w:hAnsi="Times New Roman"/>
          <w:sz w:val="28"/>
          <w:szCs w:val="28"/>
        </w:rPr>
        <w:t>відповідного державного класифікатора))</w:t>
      </w:r>
    </w:p>
    <w:p w:rsidR="00E014F3" w:rsidRPr="00A34978" w:rsidRDefault="00E014F3" w:rsidP="00A34978">
      <w:pPr>
        <w:widowControl w:val="0"/>
        <w:shd w:val="clear" w:color="auto" w:fill="FFFFFF"/>
        <w:tabs>
          <w:tab w:val="left" w:pos="1440"/>
        </w:tabs>
        <w:spacing w:after="0" w:line="240" w:lineRule="auto"/>
        <w:ind w:firstLine="720"/>
        <w:outlineLvl w:val="2"/>
        <w:rPr>
          <w:rFonts w:ascii="Times New Roman" w:hAnsi="Times New Roman"/>
          <w:sz w:val="28"/>
          <w:szCs w:val="28"/>
          <w:lang w:val="uk-UA"/>
        </w:rPr>
      </w:pPr>
      <w:r w:rsidRPr="00A34978">
        <w:rPr>
          <w:rFonts w:ascii="Times New Roman" w:hAnsi="Times New Roman"/>
          <w:sz w:val="28"/>
          <w:szCs w:val="28"/>
        </w:rPr>
        <w:t>3. Вид процедури закупівлі</w:t>
      </w:r>
      <w:r w:rsidR="00AB59C3" w:rsidRPr="00A34978">
        <w:rPr>
          <w:rFonts w:ascii="Times New Roman" w:hAnsi="Times New Roman"/>
          <w:sz w:val="28"/>
          <w:szCs w:val="28"/>
          <w:lang w:val="uk-UA"/>
        </w:rPr>
        <w:t>: Запит цінових пропозицій</w:t>
      </w:r>
    </w:p>
    <w:p w:rsidR="00AB59C3" w:rsidRPr="00A34978" w:rsidRDefault="00E014F3" w:rsidP="00A34978">
      <w:pPr>
        <w:widowControl w:val="0"/>
        <w:shd w:val="clear" w:color="auto" w:fill="FFFFFF"/>
        <w:tabs>
          <w:tab w:val="left" w:pos="1440"/>
        </w:tabs>
        <w:spacing w:after="0" w:line="240" w:lineRule="auto"/>
        <w:ind w:firstLine="720"/>
        <w:jc w:val="both"/>
        <w:rPr>
          <w:rFonts w:ascii="Times New Roman" w:eastAsia="Times New Roman" w:hAnsi="Times New Roman"/>
          <w:color w:val="000000"/>
          <w:sz w:val="28"/>
          <w:szCs w:val="28"/>
          <w:lang w:eastAsia="ru-RU"/>
        </w:rPr>
      </w:pPr>
      <w:r w:rsidRPr="00A34978">
        <w:rPr>
          <w:rFonts w:ascii="Times New Roman" w:hAnsi="Times New Roman"/>
          <w:sz w:val="28"/>
          <w:szCs w:val="28"/>
        </w:rPr>
        <w:t>4. Дата оприлюднення та номер оголошення про проведення процедури закупівлі, розміщеного на веб-порталі Уповноваженого органу з питань закупівель</w:t>
      </w:r>
      <w:r w:rsidR="00AB59C3" w:rsidRPr="00A34978">
        <w:rPr>
          <w:rFonts w:ascii="Times New Roman" w:hAnsi="Times New Roman"/>
          <w:sz w:val="28"/>
          <w:szCs w:val="28"/>
          <w:lang w:val="uk-UA"/>
        </w:rPr>
        <w:t>: 13.04.2016</w:t>
      </w:r>
      <w:r w:rsidR="00A34978" w:rsidRPr="00A34978">
        <w:rPr>
          <w:rFonts w:ascii="Times New Roman" w:hAnsi="Times New Roman"/>
          <w:sz w:val="28"/>
          <w:szCs w:val="28"/>
          <w:lang w:val="uk-UA"/>
        </w:rPr>
        <w:t xml:space="preserve"> </w:t>
      </w:r>
      <w:r w:rsidR="00AB59C3" w:rsidRPr="00A34978">
        <w:rPr>
          <w:rFonts w:ascii="Times New Roman" w:eastAsia="Times New Roman" w:hAnsi="Times New Roman"/>
          <w:color w:val="000000"/>
          <w:sz w:val="28"/>
          <w:szCs w:val="28"/>
          <w:lang w:eastAsia="ru-RU"/>
        </w:rPr>
        <w:t xml:space="preserve">№101145, "ВДЗ" №71(13.04.2016) </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5. Інформація щодо отриманих пропозицій конкурсних торгів (кваліфікаційних пропозицій, цінових пропозицій)</w:t>
      </w:r>
    </w:p>
    <w:tbl>
      <w:tblPr>
        <w:tblW w:w="10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927"/>
        <w:gridCol w:w="3429"/>
        <w:gridCol w:w="2241"/>
        <w:gridCol w:w="1899"/>
        <w:gridCol w:w="665"/>
      </w:tblGrid>
      <w:tr w:rsidR="00E014F3" w:rsidRPr="00A34978" w:rsidTr="00A34978">
        <w:tc>
          <w:tcPr>
            <w:tcW w:w="484" w:type="dxa"/>
          </w:tcPr>
          <w:p w:rsidR="00E014F3" w:rsidRPr="00A34978" w:rsidRDefault="00E014F3" w:rsidP="00A34978">
            <w:pPr>
              <w:widowControl w:val="0"/>
              <w:shd w:val="clear" w:color="auto" w:fill="FFFFFF"/>
              <w:tabs>
                <w:tab w:val="left" w:pos="1440"/>
              </w:tabs>
              <w:spacing w:after="0" w:line="240" w:lineRule="auto"/>
              <w:outlineLvl w:val="2"/>
              <w:rPr>
                <w:rFonts w:ascii="Times New Roman" w:hAnsi="Times New Roman"/>
                <w:sz w:val="28"/>
                <w:szCs w:val="28"/>
              </w:rPr>
            </w:pPr>
            <w:r w:rsidRPr="00A34978">
              <w:rPr>
                <w:rFonts w:ascii="Times New Roman" w:hAnsi="Times New Roman"/>
                <w:sz w:val="28"/>
                <w:szCs w:val="28"/>
              </w:rPr>
              <w:t>№</w:t>
            </w:r>
          </w:p>
        </w:tc>
        <w:tc>
          <w:tcPr>
            <w:tcW w:w="1927" w:type="dxa"/>
          </w:tcPr>
          <w:p w:rsidR="00E014F3" w:rsidRPr="00A34978"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A34978">
              <w:rPr>
                <w:rFonts w:ascii="Times New Roman" w:hAnsi="Times New Roman"/>
                <w:sz w:val="24"/>
                <w:szCs w:val="24"/>
              </w:rPr>
              <w:t xml:space="preserve">Дата, час </w:t>
            </w:r>
            <w:r w:rsidRPr="00A34978">
              <w:rPr>
                <w:rFonts w:ascii="Times New Roman" w:hAnsi="Times New Roman"/>
                <w:sz w:val="24"/>
                <w:szCs w:val="24"/>
              </w:rPr>
              <w:br/>
              <w:t xml:space="preserve">і спосіб отримання (особисто, з використанням </w:t>
            </w:r>
          </w:p>
          <w:p w:rsidR="00E014F3" w:rsidRPr="00A34978"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A34978">
              <w:rPr>
                <w:rFonts w:ascii="Times New Roman" w:hAnsi="Times New Roman"/>
                <w:sz w:val="24"/>
                <w:szCs w:val="24"/>
              </w:rPr>
              <w:t>електронних засобів або поштою тощо) </w:t>
            </w:r>
          </w:p>
        </w:tc>
        <w:tc>
          <w:tcPr>
            <w:tcW w:w="3429" w:type="dxa"/>
          </w:tcPr>
          <w:p w:rsidR="00E014F3" w:rsidRPr="00A34978"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A34978">
              <w:rPr>
                <w:rFonts w:ascii="Times New Roman" w:hAnsi="Times New Roman"/>
                <w:sz w:val="24"/>
                <w:szCs w:val="24"/>
              </w:rPr>
              <w:t>Повне найменування (для юридичної особи) або прізвище, ім’я, по батькові (для фізичної особи), код за ЄДРПОУ/реєстраційний номер облікової картки платника податків* учасника процедури закупівлі, який надав пропозицію конкурсних торгів (кваліфікаційну пропозицію, цінову пропозицію) </w:t>
            </w:r>
          </w:p>
        </w:tc>
        <w:tc>
          <w:tcPr>
            <w:tcW w:w="2241" w:type="dxa"/>
          </w:tcPr>
          <w:p w:rsidR="00E014F3" w:rsidRPr="00A34978"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A34978">
              <w:rPr>
                <w:rFonts w:ascii="Times New Roman" w:hAnsi="Times New Roman"/>
                <w:sz w:val="24"/>
                <w:szCs w:val="24"/>
              </w:rPr>
              <w:t xml:space="preserve">Дотримання передбачених у документації конкурсних торгів (запиті цінових пропозицій) вимог щодо форми подання пропозиції конкурсних торгів (кваліфікаційної пропозиції, цінової пропозиції) </w:t>
            </w:r>
          </w:p>
        </w:tc>
        <w:tc>
          <w:tcPr>
            <w:tcW w:w="1899" w:type="dxa"/>
          </w:tcPr>
          <w:p w:rsidR="00E014F3" w:rsidRPr="00A34978"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A34978">
              <w:rPr>
                <w:rFonts w:ascii="Times New Roman" w:hAnsi="Times New Roman"/>
                <w:sz w:val="24"/>
                <w:szCs w:val="24"/>
              </w:rPr>
              <w:t>Підпис особи, яка зареєструвала пропозицію конкурсних торгів (кваліфікаційну пропозицію, цінову пропозицію), та підпис особи, яка передала її особисто (якщо передано особисто) </w:t>
            </w:r>
          </w:p>
        </w:tc>
        <w:tc>
          <w:tcPr>
            <w:tcW w:w="665" w:type="dxa"/>
          </w:tcPr>
          <w:p w:rsidR="00E014F3" w:rsidRPr="00A34978"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A34978">
              <w:rPr>
                <w:rFonts w:ascii="Times New Roman" w:hAnsi="Times New Roman"/>
                <w:sz w:val="24"/>
                <w:szCs w:val="24"/>
              </w:rPr>
              <w:t>Примітка</w:t>
            </w:r>
          </w:p>
        </w:tc>
      </w:tr>
      <w:tr w:rsidR="00A34978" w:rsidRPr="00A34978" w:rsidTr="00A34978">
        <w:tc>
          <w:tcPr>
            <w:tcW w:w="484"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sidRPr="00A34978">
              <w:rPr>
                <w:rFonts w:ascii="Times New Roman" w:hAnsi="Times New Roman"/>
                <w:sz w:val="28"/>
                <w:szCs w:val="28"/>
                <w:lang w:val="uk-UA"/>
              </w:rPr>
              <w:t>1.</w:t>
            </w:r>
          </w:p>
        </w:tc>
        <w:tc>
          <w:tcPr>
            <w:tcW w:w="1927"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sidRPr="00A34978">
              <w:rPr>
                <w:rFonts w:ascii="Times New Roman" w:hAnsi="Times New Roman"/>
                <w:sz w:val="28"/>
                <w:szCs w:val="28"/>
                <w:lang w:val="uk-UA"/>
              </w:rPr>
              <w:t>28.04.2016, 14:24</w:t>
            </w:r>
          </w:p>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sidRPr="00A34978">
              <w:rPr>
                <w:rFonts w:ascii="Times New Roman" w:hAnsi="Times New Roman"/>
                <w:sz w:val="28"/>
                <w:szCs w:val="28"/>
                <w:lang w:val="uk-UA"/>
              </w:rPr>
              <w:t>«Нова пошта»</w:t>
            </w:r>
          </w:p>
        </w:tc>
        <w:tc>
          <w:tcPr>
            <w:tcW w:w="3429"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sidRPr="00A34978">
              <w:rPr>
                <w:rFonts w:ascii="Times New Roman" w:hAnsi="Times New Roman"/>
                <w:sz w:val="28"/>
                <w:szCs w:val="28"/>
                <w:lang w:val="uk-UA"/>
              </w:rPr>
              <w:t>Товариство з обмеженою відповідальністю «Галузеве підприємство «Промсервіс», код ЄДРПОУ 36066710</w:t>
            </w:r>
          </w:p>
        </w:tc>
        <w:tc>
          <w:tcPr>
            <w:tcW w:w="2241"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sidRPr="00A34978">
              <w:rPr>
                <w:rFonts w:ascii="Times New Roman" w:hAnsi="Times New Roman"/>
                <w:sz w:val="28"/>
                <w:szCs w:val="28"/>
                <w:lang w:val="uk-UA"/>
              </w:rPr>
              <w:t>Дотримано</w:t>
            </w:r>
          </w:p>
        </w:tc>
        <w:tc>
          <w:tcPr>
            <w:tcW w:w="1899"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665"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r>
      <w:tr w:rsidR="00A34978" w:rsidRPr="00A34978" w:rsidTr="00A34978">
        <w:tc>
          <w:tcPr>
            <w:tcW w:w="484"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sidRPr="00A34978">
              <w:rPr>
                <w:rFonts w:ascii="Times New Roman" w:hAnsi="Times New Roman"/>
                <w:sz w:val="28"/>
                <w:szCs w:val="28"/>
                <w:lang w:val="uk-UA"/>
              </w:rPr>
              <w:t>2.</w:t>
            </w:r>
          </w:p>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1927"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3429"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2241"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1899"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665"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r>
      <w:tr w:rsidR="00A34978" w:rsidRPr="00A34978" w:rsidTr="00A34978">
        <w:tc>
          <w:tcPr>
            <w:tcW w:w="484"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sidRPr="00A34978">
              <w:rPr>
                <w:rFonts w:ascii="Times New Roman" w:hAnsi="Times New Roman"/>
                <w:sz w:val="28"/>
                <w:szCs w:val="28"/>
                <w:lang w:val="uk-UA"/>
              </w:rPr>
              <w:t>3.</w:t>
            </w:r>
          </w:p>
          <w:p w:rsid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1927"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3429"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2241"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1899"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665" w:type="dxa"/>
          </w:tcPr>
          <w:p w:rsidR="00A34978" w:rsidRPr="00A34978" w:rsidRDefault="00A34978"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r>
    </w:tbl>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lang w:val="uk-UA"/>
        </w:rPr>
      </w:pP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color w:val="FF0000"/>
          <w:sz w:val="28"/>
          <w:szCs w:val="28"/>
        </w:rPr>
      </w:pPr>
      <w:r w:rsidRPr="00A34978">
        <w:rPr>
          <w:rFonts w:ascii="Times New Roman" w:hAnsi="Times New Roman"/>
          <w:color w:val="000000"/>
          <w:sz w:val="28"/>
          <w:szCs w:val="28"/>
        </w:rPr>
        <w:t>*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A34978">
        <w:rPr>
          <w:rFonts w:ascii="Times New Roman" w:hAnsi="Times New Roman"/>
          <w:sz w:val="28"/>
          <w:szCs w:val="28"/>
        </w:rPr>
        <w:t xml:space="preserve"> </w:t>
      </w:r>
      <w:r w:rsidRPr="00A34978">
        <w:rPr>
          <w:rFonts w:ascii="Times New Roman" w:hAnsi="Times New Roman"/>
          <w:color w:val="000000"/>
          <w:sz w:val="28"/>
          <w:szCs w:val="28"/>
          <w:shd w:val="clear" w:color="auto" w:fill="FFFFFF"/>
        </w:rPr>
        <w:t>і мають відмітку в паспорті</w:t>
      </w:r>
      <w:r w:rsidRPr="00A34978">
        <w:rPr>
          <w:rFonts w:ascii="Times New Roman" w:hAnsi="Times New Roman"/>
          <w:color w:val="000000"/>
          <w:sz w:val="28"/>
          <w:szCs w:val="28"/>
        </w:rPr>
        <w:t>).</w:t>
      </w:r>
    </w:p>
    <w:p w:rsidR="00E014F3" w:rsidRPr="00A34978" w:rsidRDefault="00E014F3" w:rsidP="00A34978">
      <w:pPr>
        <w:widowControl w:val="0"/>
        <w:shd w:val="clear" w:color="auto" w:fill="FFFFFF"/>
        <w:tabs>
          <w:tab w:val="left" w:pos="1440"/>
        </w:tabs>
        <w:spacing w:after="0" w:line="240" w:lineRule="auto"/>
        <w:ind w:firstLine="720"/>
        <w:rPr>
          <w:rFonts w:ascii="Times New Roman" w:hAnsi="Times New Roman"/>
          <w:sz w:val="28"/>
          <w:szCs w:val="28"/>
        </w:rPr>
      </w:pPr>
      <w:r w:rsidRPr="00A34978">
        <w:rPr>
          <w:rFonts w:ascii="Times New Roman" w:hAnsi="Times New Roman"/>
          <w:sz w:val="28"/>
          <w:szCs w:val="28"/>
        </w:rPr>
        <w:t>6. Інша інформація</w:t>
      </w:r>
      <w:r w:rsidRPr="00A34978">
        <w:rPr>
          <w:rFonts w:ascii="Times New Roman" w:hAnsi="Times New Roman"/>
          <w:sz w:val="28"/>
          <w:szCs w:val="28"/>
        </w:rPr>
        <w:br/>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 xml:space="preserve">7. Прийняття пропозицій конкурсних торгів (кваліфікаційних пропозицій, цінових пропозицій) закінчилося </w:t>
      </w:r>
      <w:r w:rsidR="00A34978">
        <w:rPr>
          <w:rFonts w:ascii="Times New Roman" w:hAnsi="Times New Roman"/>
          <w:sz w:val="28"/>
          <w:szCs w:val="28"/>
          <w:lang w:val="uk-UA"/>
        </w:rPr>
        <w:t>29.04.2016 року о 10:00</w:t>
      </w:r>
    </w:p>
    <w:p w:rsidR="00E014F3" w:rsidRDefault="00E014F3" w:rsidP="00A34978">
      <w:pPr>
        <w:widowControl w:val="0"/>
        <w:shd w:val="clear" w:color="auto" w:fill="FFFFFF"/>
        <w:tabs>
          <w:tab w:val="left" w:pos="1440"/>
        </w:tabs>
        <w:spacing w:after="0" w:line="240" w:lineRule="auto"/>
        <w:rPr>
          <w:rFonts w:ascii="Times New Roman" w:hAnsi="Times New Roman"/>
          <w:sz w:val="28"/>
          <w:szCs w:val="28"/>
          <w:lang w:val="uk-UA"/>
        </w:rPr>
      </w:pPr>
      <w:r w:rsidRPr="00A34978">
        <w:rPr>
          <w:rFonts w:ascii="Times New Roman" w:hAnsi="Times New Roman"/>
          <w:sz w:val="28"/>
          <w:szCs w:val="28"/>
        </w:rPr>
        <w:t xml:space="preserve">                                                               </w:t>
      </w:r>
      <w:r w:rsidR="00A34978">
        <w:rPr>
          <w:rFonts w:ascii="Times New Roman" w:hAnsi="Times New Roman"/>
          <w:sz w:val="28"/>
          <w:szCs w:val="28"/>
        </w:rPr>
        <w:t xml:space="preserve">      (дата) </w:t>
      </w:r>
      <w:r w:rsidRPr="00A34978">
        <w:rPr>
          <w:rFonts w:ascii="Times New Roman" w:hAnsi="Times New Roman"/>
          <w:sz w:val="28"/>
          <w:szCs w:val="28"/>
        </w:rPr>
        <w:t xml:space="preserve">            (час)</w:t>
      </w:r>
    </w:p>
    <w:p w:rsidR="00A34978" w:rsidRDefault="00A34978" w:rsidP="00A34978">
      <w:pPr>
        <w:widowControl w:val="0"/>
        <w:shd w:val="clear" w:color="auto" w:fill="FFFFFF"/>
        <w:tabs>
          <w:tab w:val="left" w:pos="1440"/>
        </w:tabs>
        <w:spacing w:after="0" w:line="240" w:lineRule="auto"/>
        <w:rPr>
          <w:rFonts w:ascii="Times New Roman" w:hAnsi="Times New Roman"/>
          <w:sz w:val="28"/>
          <w:szCs w:val="28"/>
          <w:lang w:val="uk-UA"/>
        </w:rPr>
      </w:pPr>
    </w:p>
    <w:p w:rsidR="00A34978" w:rsidRPr="00A34978" w:rsidRDefault="00A34978" w:rsidP="00A34978">
      <w:pPr>
        <w:widowControl w:val="0"/>
        <w:shd w:val="clear" w:color="auto" w:fill="FFFFFF"/>
        <w:tabs>
          <w:tab w:val="left" w:pos="1440"/>
        </w:tabs>
        <w:spacing w:after="0" w:line="240" w:lineRule="auto"/>
        <w:rPr>
          <w:rFonts w:ascii="Times New Roman" w:hAnsi="Times New Roman"/>
          <w:sz w:val="28"/>
          <w:szCs w:val="28"/>
          <w:lang w:val="uk-UA"/>
        </w:rPr>
      </w:pPr>
    </w:p>
    <w:p w:rsidR="00A34978" w:rsidRPr="00A34978" w:rsidRDefault="00E014F3" w:rsidP="00A34978">
      <w:pPr>
        <w:widowControl w:val="0"/>
        <w:shd w:val="clear" w:color="auto" w:fill="FFFFFF"/>
        <w:tabs>
          <w:tab w:val="left" w:pos="1440"/>
        </w:tabs>
        <w:spacing w:after="0" w:line="240" w:lineRule="auto"/>
        <w:rPr>
          <w:rFonts w:ascii="Times New Roman" w:hAnsi="Times New Roman"/>
          <w:sz w:val="28"/>
          <w:szCs w:val="28"/>
          <w:lang w:val="uk-UA"/>
        </w:rPr>
      </w:pPr>
      <w:r w:rsidRPr="00A34978">
        <w:rPr>
          <w:rFonts w:ascii="Times New Roman" w:hAnsi="Times New Roman"/>
          <w:sz w:val="28"/>
          <w:szCs w:val="28"/>
        </w:rPr>
        <w:t>Голова комітету з конку</w:t>
      </w:r>
      <w:r w:rsidR="00A34978" w:rsidRPr="00A34978">
        <w:rPr>
          <w:rFonts w:ascii="Times New Roman" w:hAnsi="Times New Roman"/>
          <w:sz w:val="28"/>
          <w:szCs w:val="28"/>
        </w:rPr>
        <w:t>рсних торгів</w:t>
      </w:r>
      <w:r w:rsidR="00A34978">
        <w:rPr>
          <w:rFonts w:ascii="Times New Roman" w:hAnsi="Times New Roman"/>
          <w:sz w:val="28"/>
          <w:szCs w:val="28"/>
          <w:lang w:val="uk-UA"/>
        </w:rPr>
        <w:t xml:space="preserve">  </w:t>
      </w:r>
      <w:r w:rsidR="00A34978" w:rsidRPr="00A34978">
        <w:rPr>
          <w:rFonts w:ascii="Times New Roman" w:hAnsi="Times New Roman"/>
          <w:sz w:val="28"/>
          <w:szCs w:val="28"/>
        </w:rPr>
        <w:t xml:space="preserve"> _______________   </w:t>
      </w:r>
      <w:r w:rsidR="00A34978">
        <w:rPr>
          <w:rFonts w:ascii="Times New Roman" w:hAnsi="Times New Roman"/>
          <w:sz w:val="28"/>
          <w:szCs w:val="28"/>
          <w:lang w:val="uk-UA"/>
        </w:rPr>
        <w:t xml:space="preserve">    </w:t>
      </w:r>
      <w:r w:rsidR="00A34978" w:rsidRPr="00A34978">
        <w:rPr>
          <w:rFonts w:ascii="Times New Roman" w:hAnsi="Times New Roman"/>
          <w:sz w:val="28"/>
          <w:szCs w:val="28"/>
          <w:lang w:val="uk-UA"/>
        </w:rPr>
        <w:t xml:space="preserve">    Данько І.О.</w:t>
      </w:r>
      <w:r w:rsidRPr="00A34978">
        <w:rPr>
          <w:rFonts w:ascii="Times New Roman" w:hAnsi="Times New Roman"/>
          <w:sz w:val="28"/>
          <w:szCs w:val="28"/>
        </w:rPr>
        <w:br/>
        <w:t xml:space="preserve">                                                                      (підпис)                    (ініціали та прізвище)</w:t>
      </w:r>
    </w:p>
    <w:p w:rsidR="00E014F3" w:rsidRDefault="00E014F3" w:rsidP="00A34978">
      <w:pPr>
        <w:widowControl w:val="0"/>
        <w:shd w:val="clear" w:color="auto" w:fill="FFFFFF"/>
        <w:tabs>
          <w:tab w:val="left" w:pos="1440"/>
        </w:tabs>
        <w:spacing w:after="0" w:line="240" w:lineRule="auto"/>
        <w:rPr>
          <w:rFonts w:ascii="Times New Roman" w:hAnsi="Times New Roman"/>
          <w:sz w:val="28"/>
          <w:szCs w:val="28"/>
          <w:lang w:val="uk-UA"/>
        </w:rPr>
      </w:pPr>
      <w:r w:rsidRPr="00A34978">
        <w:rPr>
          <w:rFonts w:ascii="Times New Roman" w:hAnsi="Times New Roman"/>
          <w:sz w:val="28"/>
          <w:szCs w:val="28"/>
        </w:rPr>
        <w:t xml:space="preserve">                                               </w:t>
      </w:r>
      <w:r w:rsidR="00A34978">
        <w:rPr>
          <w:rFonts w:ascii="Times New Roman" w:hAnsi="Times New Roman"/>
          <w:sz w:val="28"/>
          <w:szCs w:val="28"/>
          <w:lang w:val="uk-UA"/>
        </w:rPr>
        <w:t xml:space="preserve">                   </w:t>
      </w:r>
      <w:r w:rsidRPr="00A34978">
        <w:rPr>
          <w:rFonts w:ascii="Times New Roman" w:hAnsi="Times New Roman"/>
          <w:sz w:val="28"/>
          <w:szCs w:val="28"/>
        </w:rPr>
        <w:t xml:space="preserve">     М. П.  </w:t>
      </w:r>
    </w:p>
    <w:p w:rsidR="00A34978" w:rsidRDefault="00A34978" w:rsidP="00A34978">
      <w:pPr>
        <w:widowControl w:val="0"/>
        <w:shd w:val="clear" w:color="auto" w:fill="FFFFFF"/>
        <w:tabs>
          <w:tab w:val="left" w:pos="1440"/>
        </w:tabs>
        <w:spacing w:after="0" w:line="240" w:lineRule="auto"/>
        <w:rPr>
          <w:rFonts w:ascii="Times New Roman" w:hAnsi="Times New Roman"/>
          <w:sz w:val="28"/>
          <w:szCs w:val="28"/>
          <w:lang w:val="uk-UA"/>
        </w:rPr>
      </w:pPr>
    </w:p>
    <w:p w:rsidR="00A34978" w:rsidRPr="00A34978" w:rsidRDefault="00A34978" w:rsidP="00A34978">
      <w:pPr>
        <w:widowControl w:val="0"/>
        <w:shd w:val="clear" w:color="auto" w:fill="FFFFFF"/>
        <w:tabs>
          <w:tab w:val="left" w:pos="1440"/>
        </w:tabs>
        <w:spacing w:after="0" w:line="240" w:lineRule="auto"/>
        <w:rPr>
          <w:rFonts w:ascii="Times New Roman" w:hAnsi="Times New Roman"/>
          <w:sz w:val="28"/>
          <w:szCs w:val="28"/>
          <w:lang w:val="uk-UA"/>
        </w:rPr>
      </w:pP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Секретар комітету з кон</w:t>
      </w:r>
      <w:r w:rsidR="00A34978">
        <w:rPr>
          <w:rFonts w:ascii="Times New Roman" w:hAnsi="Times New Roman"/>
          <w:sz w:val="28"/>
          <w:szCs w:val="28"/>
        </w:rPr>
        <w:t>курсних торгів ___</w:t>
      </w:r>
      <w:r w:rsidR="00A34978">
        <w:rPr>
          <w:rFonts w:ascii="Times New Roman" w:hAnsi="Times New Roman"/>
          <w:sz w:val="28"/>
          <w:szCs w:val="28"/>
          <w:lang w:val="uk-UA"/>
        </w:rPr>
        <w:t>______</w:t>
      </w:r>
      <w:r w:rsidR="00A34978">
        <w:rPr>
          <w:rFonts w:ascii="Times New Roman" w:hAnsi="Times New Roman"/>
          <w:sz w:val="28"/>
          <w:szCs w:val="28"/>
        </w:rPr>
        <w:t xml:space="preserve">__________ </w:t>
      </w:r>
      <w:r w:rsidR="00A34978">
        <w:rPr>
          <w:rFonts w:ascii="Times New Roman" w:hAnsi="Times New Roman"/>
          <w:sz w:val="28"/>
          <w:szCs w:val="28"/>
          <w:lang w:val="uk-UA"/>
        </w:rPr>
        <w:t>Кузьменко І.М.</w:t>
      </w:r>
      <w:r w:rsidRPr="00A34978">
        <w:rPr>
          <w:rFonts w:ascii="Times New Roman" w:hAnsi="Times New Roman"/>
          <w:sz w:val="28"/>
          <w:szCs w:val="28"/>
        </w:rPr>
        <w:br/>
        <w:t xml:space="preserve">                                                                   </w:t>
      </w:r>
      <w:r w:rsidR="00A34978">
        <w:rPr>
          <w:rFonts w:ascii="Times New Roman" w:hAnsi="Times New Roman"/>
          <w:sz w:val="28"/>
          <w:szCs w:val="28"/>
        </w:rPr>
        <w:t xml:space="preserve">      (підпис)     </w:t>
      </w:r>
      <w:r w:rsidRPr="00A34978">
        <w:rPr>
          <w:rFonts w:ascii="Times New Roman" w:hAnsi="Times New Roman"/>
          <w:sz w:val="28"/>
          <w:szCs w:val="28"/>
        </w:rPr>
        <w:t xml:space="preserve">  (ініціали та прізвище)</w:t>
      </w: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Pr="00A34978"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A34978" w:rsidRPr="00A34978" w:rsidRDefault="00A34978"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454F74" w:rsidRPr="00FB22FA" w:rsidRDefault="00454F74" w:rsidP="00A34978">
      <w:pPr>
        <w:shd w:val="clear" w:color="auto" w:fill="FFFFFF"/>
        <w:spacing w:after="0" w:line="240" w:lineRule="auto"/>
        <w:jc w:val="right"/>
        <w:rPr>
          <w:rFonts w:ascii="Times New Roman" w:eastAsia="Times New Roman" w:hAnsi="Times New Roman"/>
          <w:sz w:val="16"/>
          <w:szCs w:val="16"/>
          <w:lang w:eastAsia="ru-RU"/>
        </w:rPr>
      </w:pPr>
      <w:r w:rsidRPr="00FB22FA">
        <w:rPr>
          <w:rFonts w:ascii="Times New Roman" w:eastAsia="Times New Roman" w:hAnsi="Times New Roman"/>
          <w:b/>
          <w:bCs/>
          <w:color w:val="000000"/>
          <w:sz w:val="16"/>
          <w:szCs w:val="16"/>
          <w:lang w:eastAsia="ru-RU"/>
        </w:rPr>
        <w:lastRenderedPageBreak/>
        <w:t>ЗАТВЕРДЖЕНО</w:t>
      </w:r>
      <w:r w:rsidRPr="00FB22FA">
        <w:rPr>
          <w:rFonts w:ascii="Times New Roman" w:eastAsia="Times New Roman" w:hAnsi="Times New Roman"/>
          <w:sz w:val="16"/>
          <w:szCs w:val="16"/>
          <w:lang w:val="en-US" w:eastAsia="ru-RU"/>
        </w:rPr>
        <w:t> </w:t>
      </w:r>
      <w:r w:rsidRPr="00FB22FA">
        <w:rPr>
          <w:rFonts w:ascii="Times New Roman" w:eastAsia="Times New Roman" w:hAnsi="Times New Roman"/>
          <w:sz w:val="16"/>
          <w:szCs w:val="16"/>
          <w:lang w:eastAsia="ru-RU"/>
        </w:rPr>
        <w:br/>
      </w:r>
      <w:r w:rsidRPr="00FB22FA">
        <w:rPr>
          <w:rFonts w:ascii="Times New Roman" w:eastAsia="Times New Roman" w:hAnsi="Times New Roman"/>
          <w:b/>
          <w:bCs/>
          <w:color w:val="000000"/>
          <w:sz w:val="16"/>
          <w:szCs w:val="16"/>
          <w:lang w:eastAsia="ru-RU"/>
        </w:rPr>
        <w:t>Наказ Міністерства</w:t>
      </w:r>
      <w:r w:rsidRPr="00FB22FA">
        <w:rPr>
          <w:rFonts w:ascii="Times New Roman" w:eastAsia="Times New Roman" w:hAnsi="Times New Roman"/>
          <w:sz w:val="16"/>
          <w:szCs w:val="16"/>
          <w:lang w:val="en-US" w:eastAsia="ru-RU"/>
        </w:rPr>
        <w:t> </w:t>
      </w:r>
      <w:r w:rsidRPr="00FB22FA">
        <w:rPr>
          <w:rFonts w:ascii="Times New Roman" w:eastAsia="Times New Roman" w:hAnsi="Times New Roman"/>
          <w:sz w:val="16"/>
          <w:szCs w:val="16"/>
          <w:lang w:eastAsia="ru-RU"/>
        </w:rPr>
        <w:br/>
      </w:r>
      <w:r w:rsidRPr="00FB22FA">
        <w:rPr>
          <w:rFonts w:ascii="Times New Roman" w:eastAsia="Times New Roman" w:hAnsi="Times New Roman"/>
          <w:b/>
          <w:bCs/>
          <w:color w:val="000000"/>
          <w:sz w:val="16"/>
          <w:szCs w:val="16"/>
          <w:lang w:eastAsia="ru-RU"/>
        </w:rPr>
        <w:t>економічного розвитку</w:t>
      </w:r>
      <w:r w:rsidRPr="00FB22FA">
        <w:rPr>
          <w:rFonts w:ascii="Times New Roman" w:eastAsia="Times New Roman" w:hAnsi="Times New Roman"/>
          <w:sz w:val="16"/>
          <w:szCs w:val="16"/>
          <w:lang w:val="en-US" w:eastAsia="ru-RU"/>
        </w:rPr>
        <w:t> </w:t>
      </w:r>
      <w:r w:rsidRPr="00FB22FA">
        <w:rPr>
          <w:rFonts w:ascii="Times New Roman" w:eastAsia="Times New Roman" w:hAnsi="Times New Roman"/>
          <w:sz w:val="16"/>
          <w:szCs w:val="16"/>
          <w:lang w:eastAsia="ru-RU"/>
        </w:rPr>
        <w:br/>
      </w:r>
      <w:r w:rsidRPr="00FB22FA">
        <w:rPr>
          <w:rFonts w:ascii="Times New Roman" w:eastAsia="Times New Roman" w:hAnsi="Times New Roman"/>
          <w:b/>
          <w:bCs/>
          <w:color w:val="000000"/>
          <w:sz w:val="16"/>
          <w:szCs w:val="16"/>
          <w:lang w:eastAsia="ru-RU"/>
        </w:rPr>
        <w:t>і торгівлі України</w:t>
      </w:r>
      <w:r w:rsidRPr="00FB22FA">
        <w:rPr>
          <w:rFonts w:ascii="Times New Roman" w:eastAsia="Times New Roman" w:hAnsi="Times New Roman"/>
          <w:sz w:val="16"/>
          <w:szCs w:val="16"/>
          <w:lang w:val="en-US" w:eastAsia="ru-RU"/>
        </w:rPr>
        <w:t> </w:t>
      </w:r>
      <w:r w:rsidRPr="00FB22FA">
        <w:rPr>
          <w:rFonts w:ascii="Times New Roman" w:eastAsia="Times New Roman" w:hAnsi="Times New Roman"/>
          <w:sz w:val="16"/>
          <w:szCs w:val="16"/>
          <w:lang w:eastAsia="ru-RU"/>
        </w:rPr>
        <w:br/>
      </w:r>
      <w:hyperlink r:id="rId8" w:anchor="n14" w:tgtFrame="_blank" w:history="1">
        <w:r w:rsidRPr="00FB22FA">
          <w:rPr>
            <w:rFonts w:ascii="Times New Roman" w:eastAsia="Times New Roman" w:hAnsi="Times New Roman"/>
            <w:b/>
            <w:bCs/>
            <w:color w:val="000099"/>
            <w:sz w:val="16"/>
            <w:szCs w:val="16"/>
            <w:u w:val="single"/>
            <w:lang w:eastAsia="ru-RU"/>
          </w:rPr>
          <w:t>15.09.2014</w:t>
        </w:r>
        <w:r w:rsidRPr="00FB22FA">
          <w:rPr>
            <w:rFonts w:ascii="Times New Roman" w:eastAsia="Times New Roman" w:hAnsi="Times New Roman"/>
            <w:b/>
            <w:bCs/>
            <w:color w:val="000099"/>
            <w:sz w:val="16"/>
            <w:szCs w:val="16"/>
            <w:u w:val="single"/>
            <w:lang w:val="en-US" w:eastAsia="ru-RU"/>
          </w:rPr>
          <w:t> </w:t>
        </w:r>
        <w:r w:rsidRPr="00FB22FA">
          <w:rPr>
            <w:rFonts w:ascii="Times New Roman" w:eastAsia="Times New Roman" w:hAnsi="Times New Roman"/>
            <w:b/>
            <w:bCs/>
            <w:color w:val="000099"/>
            <w:sz w:val="16"/>
            <w:szCs w:val="16"/>
            <w:u w:val="single"/>
            <w:lang w:eastAsia="ru-RU"/>
          </w:rPr>
          <w:t xml:space="preserve"> № 1106</w:t>
        </w:r>
      </w:hyperlink>
    </w:p>
    <w:p w:rsidR="00E014F3" w:rsidRPr="00A34978" w:rsidRDefault="00E014F3" w:rsidP="00A34978">
      <w:pPr>
        <w:widowControl w:val="0"/>
        <w:shd w:val="clear" w:color="auto" w:fill="FFFFFF"/>
        <w:spacing w:after="0" w:line="240" w:lineRule="auto"/>
        <w:jc w:val="center"/>
        <w:rPr>
          <w:rFonts w:ascii="Times New Roman" w:hAnsi="Times New Roman"/>
          <w:b/>
          <w:bCs/>
          <w:sz w:val="28"/>
          <w:szCs w:val="28"/>
        </w:rPr>
      </w:pPr>
      <w:r w:rsidRPr="00A34978">
        <w:rPr>
          <w:rFonts w:ascii="Times New Roman" w:hAnsi="Times New Roman"/>
          <w:b/>
          <w:bCs/>
          <w:sz w:val="28"/>
          <w:szCs w:val="28"/>
        </w:rPr>
        <w:t>ПРОТОКОЛ</w:t>
      </w:r>
      <w:r w:rsidRPr="00A34978">
        <w:rPr>
          <w:rFonts w:ascii="Times New Roman" w:hAnsi="Times New Roman"/>
          <w:b/>
          <w:bCs/>
          <w:sz w:val="28"/>
          <w:szCs w:val="28"/>
        </w:rPr>
        <w:br/>
        <w:t xml:space="preserve">розкриття пропозицій конкурсних торгів, </w:t>
      </w:r>
      <w:r w:rsidR="00454F74" w:rsidRPr="00A34978">
        <w:rPr>
          <w:rFonts w:ascii="Times New Roman" w:hAnsi="Times New Roman"/>
          <w:b/>
          <w:bCs/>
          <w:sz w:val="28"/>
          <w:szCs w:val="28"/>
        </w:rPr>
        <w:t xml:space="preserve">                                                                   </w:t>
      </w:r>
      <w:r w:rsidRPr="00A34978">
        <w:rPr>
          <w:rFonts w:ascii="Times New Roman" w:hAnsi="Times New Roman"/>
          <w:b/>
          <w:bCs/>
          <w:sz w:val="28"/>
          <w:szCs w:val="28"/>
        </w:rPr>
        <w:t>кваліфікаційних пропозицій, цінових пропозицій</w:t>
      </w:r>
    </w:p>
    <w:p w:rsidR="00E014F3" w:rsidRPr="00A34978" w:rsidRDefault="00E014F3" w:rsidP="00A34978">
      <w:pPr>
        <w:widowControl w:val="0"/>
        <w:shd w:val="clear" w:color="auto" w:fill="FFFFFF"/>
        <w:tabs>
          <w:tab w:val="left" w:pos="1440"/>
        </w:tabs>
        <w:spacing w:after="0" w:line="240" w:lineRule="auto"/>
        <w:ind w:firstLine="720"/>
        <w:outlineLvl w:val="2"/>
        <w:rPr>
          <w:rFonts w:ascii="Times New Roman" w:hAnsi="Times New Roman"/>
          <w:bCs/>
          <w:sz w:val="28"/>
          <w:szCs w:val="28"/>
        </w:rPr>
      </w:pPr>
      <w:r w:rsidRPr="00A34978">
        <w:rPr>
          <w:rFonts w:ascii="Times New Roman" w:hAnsi="Times New Roman"/>
          <w:bCs/>
          <w:sz w:val="28"/>
          <w:szCs w:val="28"/>
        </w:rPr>
        <w:t>1. Замовник.</w:t>
      </w:r>
    </w:p>
    <w:p w:rsidR="00083E0B" w:rsidRPr="001E2528" w:rsidRDefault="00E014F3" w:rsidP="00083E0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hAnsi="Times New Roman"/>
          <w:sz w:val="28"/>
          <w:szCs w:val="28"/>
        </w:rPr>
        <w:t>1.1. Найменування</w:t>
      </w:r>
      <w:r w:rsidR="00083E0B">
        <w:rPr>
          <w:rFonts w:ascii="Times New Roman" w:hAnsi="Times New Roman"/>
          <w:sz w:val="28"/>
          <w:szCs w:val="28"/>
          <w:lang w:val="uk-UA"/>
        </w:rPr>
        <w:t>:</w:t>
      </w:r>
      <w:r w:rsidR="00083E0B" w:rsidRPr="00083E0B">
        <w:rPr>
          <w:rFonts w:ascii="Times New Roman" w:eastAsia="Times New Roman" w:hAnsi="Times New Roman"/>
          <w:color w:val="000000"/>
          <w:sz w:val="28"/>
          <w:szCs w:val="28"/>
          <w:lang w:val="uk-UA" w:eastAsia="ru-RU"/>
        </w:rPr>
        <w:t xml:space="preserve"> </w:t>
      </w:r>
      <w:r w:rsidR="00083E0B" w:rsidRPr="001E2528">
        <w:rPr>
          <w:rFonts w:ascii="Times New Roman" w:eastAsia="Times New Roman" w:hAnsi="Times New Roman"/>
          <w:color w:val="000000"/>
          <w:sz w:val="28"/>
          <w:szCs w:val="28"/>
          <w:lang w:val="uk-UA" w:eastAsia="ru-RU"/>
        </w:rPr>
        <w:t>Чернігівська регіональна державна лабораторія ветеринарної медицини</w:t>
      </w:r>
    </w:p>
    <w:p w:rsidR="00083E0B" w:rsidRPr="001E2528" w:rsidRDefault="00E014F3" w:rsidP="00083E0B">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hAnsi="Times New Roman"/>
          <w:sz w:val="28"/>
          <w:szCs w:val="28"/>
        </w:rPr>
        <w:t>1.2. Місцезнаходження</w:t>
      </w:r>
      <w:r w:rsidR="00083E0B">
        <w:rPr>
          <w:rFonts w:ascii="Times New Roman" w:hAnsi="Times New Roman"/>
          <w:sz w:val="28"/>
          <w:szCs w:val="28"/>
          <w:lang w:val="uk-UA"/>
        </w:rPr>
        <w:t>:</w:t>
      </w:r>
      <w:r w:rsidR="00083E0B" w:rsidRPr="00083E0B">
        <w:rPr>
          <w:rFonts w:ascii="Times New Roman" w:eastAsia="Times New Roman" w:hAnsi="Times New Roman"/>
          <w:color w:val="000000"/>
          <w:sz w:val="28"/>
          <w:szCs w:val="28"/>
          <w:lang w:val="uk-UA" w:eastAsia="ru-RU"/>
        </w:rPr>
        <w:t xml:space="preserve"> </w:t>
      </w:r>
      <w:r w:rsidR="00083E0B" w:rsidRPr="001E2528">
        <w:rPr>
          <w:rFonts w:ascii="Times New Roman" w:eastAsia="Times New Roman" w:hAnsi="Times New Roman"/>
          <w:color w:val="000000"/>
          <w:sz w:val="28"/>
          <w:szCs w:val="28"/>
          <w:lang w:val="uk-UA" w:eastAsia="ru-RU"/>
        </w:rPr>
        <w:t xml:space="preserve">вул. 1 Травня, 180, ІУ поверх, кім. </w:t>
      </w:r>
      <w:smartTag w:uri="urn:schemas-microsoft-com:office:smarttags" w:element="metricconverter">
        <w:smartTagPr>
          <w:attr w:name="ProductID" w:val="2, м"/>
        </w:smartTagPr>
        <w:r w:rsidR="00083E0B" w:rsidRPr="001E2528">
          <w:rPr>
            <w:rFonts w:ascii="Times New Roman" w:eastAsia="Times New Roman" w:hAnsi="Times New Roman"/>
            <w:color w:val="000000"/>
            <w:sz w:val="28"/>
            <w:szCs w:val="28"/>
            <w:lang w:val="uk-UA" w:eastAsia="ru-RU"/>
          </w:rPr>
          <w:t>2, м</w:t>
        </w:r>
      </w:smartTag>
      <w:r w:rsidR="00083E0B" w:rsidRPr="001E2528">
        <w:rPr>
          <w:rFonts w:ascii="Times New Roman" w:eastAsia="Times New Roman" w:hAnsi="Times New Roman"/>
          <w:color w:val="000000"/>
          <w:sz w:val="28"/>
          <w:szCs w:val="28"/>
          <w:lang w:val="uk-UA" w:eastAsia="ru-RU"/>
        </w:rPr>
        <w:t>. Чернігів, 14034</w:t>
      </w:r>
    </w:p>
    <w:p w:rsidR="00E014F3" w:rsidRPr="00A34978" w:rsidRDefault="00E014F3" w:rsidP="00FB22FA">
      <w:pPr>
        <w:widowControl w:val="0"/>
        <w:shd w:val="clear" w:color="auto" w:fill="FFFFFF"/>
        <w:tabs>
          <w:tab w:val="left" w:pos="1440"/>
        </w:tabs>
        <w:spacing w:after="0" w:line="240" w:lineRule="auto"/>
        <w:ind w:firstLine="720"/>
        <w:outlineLvl w:val="2"/>
        <w:rPr>
          <w:rFonts w:ascii="Times New Roman" w:hAnsi="Times New Roman"/>
          <w:sz w:val="28"/>
          <w:szCs w:val="28"/>
        </w:rPr>
      </w:pPr>
      <w:r w:rsidRPr="00A34978">
        <w:rPr>
          <w:rFonts w:ascii="Times New Roman" w:hAnsi="Times New Roman"/>
          <w:sz w:val="28"/>
          <w:szCs w:val="28"/>
        </w:rPr>
        <w:t>1.3. Відповідальний за проведення торгів</w:t>
      </w:r>
      <w:r w:rsidR="00083E0B">
        <w:rPr>
          <w:rFonts w:ascii="Times New Roman" w:hAnsi="Times New Roman"/>
          <w:sz w:val="28"/>
          <w:szCs w:val="28"/>
          <w:lang w:val="uk-UA"/>
        </w:rPr>
        <w:t>: Данько Ірина Олексіївна</w:t>
      </w:r>
      <w:r w:rsidRPr="00A34978">
        <w:rPr>
          <w:rFonts w:ascii="Times New Roman" w:hAnsi="Times New Roman"/>
          <w:sz w:val="28"/>
          <w:szCs w:val="28"/>
        </w:rPr>
        <w:br/>
      </w:r>
      <w:r w:rsidR="00083E0B" w:rsidRPr="00A34978">
        <w:rPr>
          <w:rFonts w:ascii="Times New Roman" w:hAnsi="Times New Roman"/>
          <w:sz w:val="28"/>
          <w:szCs w:val="28"/>
        </w:rPr>
        <w:t>Т</w:t>
      </w:r>
      <w:r w:rsidRPr="00A34978">
        <w:rPr>
          <w:rFonts w:ascii="Times New Roman" w:hAnsi="Times New Roman"/>
          <w:sz w:val="28"/>
          <w:szCs w:val="28"/>
        </w:rPr>
        <w:t>елефон</w:t>
      </w:r>
      <w:r w:rsidR="00083E0B">
        <w:rPr>
          <w:rFonts w:ascii="Times New Roman" w:hAnsi="Times New Roman"/>
          <w:sz w:val="28"/>
          <w:szCs w:val="28"/>
          <w:lang w:val="uk-UA"/>
        </w:rPr>
        <w:t>: 0462602211, 0462231487</w:t>
      </w:r>
      <w:r w:rsidRPr="00A34978">
        <w:rPr>
          <w:rFonts w:ascii="Times New Roman" w:hAnsi="Times New Roman"/>
          <w:sz w:val="28"/>
          <w:szCs w:val="28"/>
        </w:rPr>
        <w:t xml:space="preserve"> </w:t>
      </w:r>
      <w:r w:rsidR="00FB22FA">
        <w:rPr>
          <w:rFonts w:ascii="Times New Roman" w:hAnsi="Times New Roman"/>
          <w:sz w:val="28"/>
          <w:szCs w:val="28"/>
          <w:lang w:val="uk-UA"/>
        </w:rPr>
        <w:t xml:space="preserve">; </w:t>
      </w:r>
      <w:r w:rsidRPr="00A34978">
        <w:rPr>
          <w:rFonts w:ascii="Times New Roman" w:hAnsi="Times New Roman"/>
          <w:sz w:val="28"/>
          <w:szCs w:val="28"/>
        </w:rPr>
        <w:t>телефакс</w:t>
      </w:r>
      <w:r w:rsidR="00083E0B">
        <w:rPr>
          <w:rFonts w:ascii="Times New Roman" w:hAnsi="Times New Roman"/>
          <w:sz w:val="28"/>
          <w:szCs w:val="28"/>
          <w:lang w:val="uk-UA"/>
        </w:rPr>
        <w:t>: 0462231487</w:t>
      </w:r>
      <w:r w:rsidR="00FB22FA">
        <w:rPr>
          <w:rFonts w:ascii="Times New Roman" w:hAnsi="Times New Roman"/>
          <w:sz w:val="28"/>
          <w:szCs w:val="28"/>
          <w:lang w:val="uk-UA"/>
        </w:rPr>
        <w:t xml:space="preserve">. </w:t>
      </w:r>
    </w:p>
    <w:p w:rsidR="00083E0B" w:rsidRPr="001E2528" w:rsidRDefault="00E014F3" w:rsidP="00083E0B">
      <w:pPr>
        <w:shd w:val="clear" w:color="auto" w:fill="FFFFFF"/>
        <w:spacing w:after="0" w:line="240" w:lineRule="auto"/>
        <w:ind w:firstLine="450"/>
        <w:jc w:val="both"/>
        <w:textAlignment w:val="baseline"/>
        <w:rPr>
          <w:rFonts w:ascii="Times New Roman" w:hAnsi="Times New Roman"/>
          <w:sz w:val="28"/>
          <w:szCs w:val="28"/>
          <w:lang w:val="uk-UA"/>
        </w:rPr>
      </w:pPr>
      <w:r w:rsidRPr="00A34978">
        <w:rPr>
          <w:rFonts w:ascii="Times New Roman" w:hAnsi="Times New Roman"/>
          <w:sz w:val="28"/>
          <w:szCs w:val="28"/>
        </w:rPr>
        <w:t xml:space="preserve">2. Інформація про предмет закупівлі </w:t>
      </w:r>
      <w:r w:rsidR="00083E0B" w:rsidRPr="001E2528">
        <w:rPr>
          <w:rFonts w:ascii="Times New Roman" w:hAnsi="Times New Roman"/>
          <w:sz w:val="28"/>
          <w:szCs w:val="28"/>
          <w:lang w:val="uk-UA"/>
        </w:rPr>
        <w:t>06.20.1</w:t>
      </w:r>
      <w:r w:rsidR="00083E0B">
        <w:rPr>
          <w:rFonts w:ascii="Times New Roman" w:hAnsi="Times New Roman"/>
          <w:sz w:val="28"/>
          <w:szCs w:val="28"/>
          <w:lang w:val="uk-UA"/>
        </w:rPr>
        <w:t xml:space="preserve">(06.20.10-00.00) </w:t>
      </w:r>
      <w:r w:rsidR="00083E0B" w:rsidRPr="001E2528">
        <w:rPr>
          <w:rFonts w:ascii="Times New Roman" w:hAnsi="Times New Roman"/>
          <w:sz w:val="28"/>
          <w:szCs w:val="28"/>
          <w:lang w:val="uk-UA"/>
        </w:rPr>
        <w:t>газ природний, скраплений або в газоподібному стані – згідно ДК 016:2010 (09123000-7 природний газ – згідно ДК 021:2015).</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3.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 xml:space="preserve">4. Розкриття пропозицій конкурсних торгів (кваліфікаційних  пропозицій, </w:t>
      </w:r>
    </w:p>
    <w:p w:rsidR="00E014F3" w:rsidRPr="00A34978" w:rsidRDefault="00E014F3" w:rsidP="00A34978">
      <w:pPr>
        <w:widowControl w:val="0"/>
        <w:shd w:val="clear" w:color="auto" w:fill="FFFFFF"/>
        <w:tabs>
          <w:tab w:val="left" w:pos="1440"/>
        </w:tabs>
        <w:spacing w:after="0" w:line="240" w:lineRule="auto"/>
        <w:jc w:val="both"/>
        <w:rPr>
          <w:rFonts w:ascii="Times New Roman" w:hAnsi="Times New Roman"/>
          <w:sz w:val="28"/>
          <w:szCs w:val="28"/>
        </w:rPr>
      </w:pPr>
      <w:r w:rsidRPr="00A34978">
        <w:rPr>
          <w:rFonts w:ascii="Times New Roman" w:hAnsi="Times New Roman"/>
          <w:sz w:val="28"/>
          <w:szCs w:val="28"/>
        </w:rPr>
        <w:t xml:space="preserve">цінових пропозицій) відбулося </w:t>
      </w:r>
      <w:r w:rsidR="00083E0B">
        <w:rPr>
          <w:rFonts w:ascii="Times New Roman" w:hAnsi="Times New Roman"/>
          <w:sz w:val="28"/>
          <w:szCs w:val="28"/>
          <w:lang w:val="uk-UA"/>
        </w:rPr>
        <w:t>29.04.2016 р. о 10:30 за Київським часом</w:t>
      </w:r>
      <w:r w:rsidRPr="00A34978">
        <w:rPr>
          <w:rFonts w:ascii="Times New Roman" w:hAnsi="Times New Roman"/>
          <w:sz w:val="28"/>
          <w:szCs w:val="28"/>
        </w:rPr>
        <w:t>.</w:t>
      </w:r>
    </w:p>
    <w:p w:rsidR="00E014F3" w:rsidRPr="00A34978" w:rsidRDefault="00E014F3" w:rsidP="00A34978">
      <w:pPr>
        <w:widowControl w:val="0"/>
        <w:shd w:val="clear" w:color="auto" w:fill="FFFFFF"/>
        <w:tabs>
          <w:tab w:val="left" w:pos="1440"/>
        </w:tabs>
        <w:spacing w:after="0" w:line="240" w:lineRule="auto"/>
        <w:ind w:firstLine="720"/>
        <w:outlineLvl w:val="2"/>
        <w:rPr>
          <w:rFonts w:ascii="Times New Roman" w:hAnsi="Times New Roman"/>
          <w:sz w:val="28"/>
          <w:szCs w:val="28"/>
        </w:rPr>
      </w:pPr>
      <w:r w:rsidRPr="00A34978">
        <w:rPr>
          <w:rFonts w:ascii="Times New Roman" w:hAnsi="Times New Roman"/>
          <w:sz w:val="28"/>
          <w:szCs w:val="28"/>
        </w:rPr>
        <w:t>Місце розкриття</w:t>
      </w:r>
      <w:r w:rsidR="00083E0B">
        <w:rPr>
          <w:rFonts w:ascii="Times New Roman" w:hAnsi="Times New Roman"/>
          <w:sz w:val="28"/>
          <w:szCs w:val="28"/>
          <w:lang w:val="uk-UA"/>
        </w:rPr>
        <w:t>:</w:t>
      </w:r>
      <w:r w:rsidR="00083E0B" w:rsidRPr="00083E0B">
        <w:rPr>
          <w:rFonts w:ascii="Times New Roman" w:eastAsia="Times New Roman" w:hAnsi="Times New Roman"/>
          <w:color w:val="000000"/>
          <w:sz w:val="28"/>
          <w:szCs w:val="28"/>
          <w:lang w:val="uk-UA" w:eastAsia="ru-RU"/>
        </w:rPr>
        <w:t xml:space="preserve"> </w:t>
      </w:r>
      <w:r w:rsidR="00083E0B" w:rsidRPr="001E2528">
        <w:rPr>
          <w:rFonts w:ascii="Times New Roman" w:eastAsia="Times New Roman" w:hAnsi="Times New Roman"/>
          <w:color w:val="000000"/>
          <w:sz w:val="28"/>
          <w:szCs w:val="28"/>
          <w:lang w:val="uk-UA" w:eastAsia="ru-RU"/>
        </w:rPr>
        <w:t xml:space="preserve">вул. 1 Травня, 180, ІУ поверх, кім. </w:t>
      </w:r>
      <w:smartTag w:uri="urn:schemas-microsoft-com:office:smarttags" w:element="metricconverter">
        <w:smartTagPr>
          <w:attr w:name="ProductID" w:val="2, м"/>
        </w:smartTagPr>
        <w:r w:rsidR="00083E0B" w:rsidRPr="001E2528">
          <w:rPr>
            <w:rFonts w:ascii="Times New Roman" w:eastAsia="Times New Roman" w:hAnsi="Times New Roman"/>
            <w:color w:val="000000"/>
            <w:sz w:val="28"/>
            <w:szCs w:val="28"/>
            <w:lang w:val="uk-UA" w:eastAsia="ru-RU"/>
          </w:rPr>
          <w:t>2, м</w:t>
        </w:r>
      </w:smartTag>
      <w:r w:rsidR="00083E0B" w:rsidRPr="001E2528">
        <w:rPr>
          <w:rFonts w:ascii="Times New Roman" w:eastAsia="Times New Roman" w:hAnsi="Times New Roman"/>
          <w:color w:val="000000"/>
          <w:sz w:val="28"/>
          <w:szCs w:val="28"/>
          <w:lang w:val="uk-UA" w:eastAsia="ru-RU"/>
        </w:rPr>
        <w:t>. Чернігів, 14034</w:t>
      </w:r>
      <w:r w:rsidRPr="00A34978">
        <w:rPr>
          <w:rFonts w:ascii="Times New Roman" w:hAnsi="Times New Roman"/>
          <w:sz w:val="28"/>
          <w:szCs w:val="28"/>
        </w:rPr>
        <w:t xml:space="preserve"> </w:t>
      </w:r>
    </w:p>
    <w:p w:rsidR="00E014F3" w:rsidRPr="00A34978" w:rsidRDefault="00E014F3" w:rsidP="00A34978">
      <w:pPr>
        <w:widowControl w:val="0"/>
        <w:shd w:val="clear" w:color="auto" w:fill="FFFFFF"/>
        <w:tabs>
          <w:tab w:val="left" w:pos="1440"/>
        </w:tabs>
        <w:spacing w:after="0" w:line="240" w:lineRule="auto"/>
        <w:ind w:firstLine="720"/>
        <w:jc w:val="both"/>
        <w:outlineLvl w:val="2"/>
        <w:rPr>
          <w:rFonts w:ascii="Times New Roman" w:hAnsi="Times New Roman"/>
          <w:sz w:val="28"/>
          <w:szCs w:val="28"/>
        </w:rPr>
      </w:pPr>
      <w:r w:rsidRPr="00A34978">
        <w:rPr>
          <w:rFonts w:ascii="Times New Roman" w:hAnsi="Times New Roman"/>
          <w:sz w:val="28"/>
          <w:szCs w:val="28"/>
        </w:rPr>
        <w:t>5. Інформація щодо отриманих пропозицій конкурсних торгів (кваліфікаційних пропозицій, цінових пропозицій)</w:t>
      </w: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5"/>
        <w:gridCol w:w="2693"/>
        <w:gridCol w:w="2268"/>
        <w:gridCol w:w="2268"/>
        <w:gridCol w:w="1257"/>
      </w:tblGrid>
      <w:tr w:rsidR="00E014F3" w:rsidRPr="00A34978" w:rsidTr="00FB22FA">
        <w:tc>
          <w:tcPr>
            <w:tcW w:w="468" w:type="dxa"/>
          </w:tcPr>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w:t>
            </w:r>
          </w:p>
        </w:tc>
        <w:tc>
          <w:tcPr>
            <w:tcW w:w="1625" w:type="dxa"/>
          </w:tcPr>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Номер і дата реєстрації замовником пропозиції конкурсних торгів (кваліфікаційної пропозиції, цінової пропозиції) </w:t>
            </w:r>
          </w:p>
        </w:tc>
        <w:tc>
          <w:tcPr>
            <w:tcW w:w="2693" w:type="dxa"/>
          </w:tcPr>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Повне найменування (для юридичної особи) або прізвище, ім’я, по батькові (для фізичної особи) учасника процедури закупівлі, код за ЄДРПОУ/ реєстраційний номер облікової картки платника податків*, місце</w:t>
            </w:r>
            <w:r w:rsidR="00FB22FA" w:rsidRPr="00FB22FA">
              <w:rPr>
                <w:rFonts w:ascii="Times New Roman" w:hAnsi="Times New Roman"/>
                <w:sz w:val="24"/>
                <w:szCs w:val="24"/>
                <w:lang w:val="uk-UA"/>
              </w:rPr>
              <w:t xml:space="preserve"> </w:t>
            </w:r>
            <w:r w:rsidRPr="00FB22FA">
              <w:rPr>
                <w:rFonts w:ascii="Times New Roman" w:hAnsi="Times New Roman"/>
                <w:sz w:val="24"/>
                <w:szCs w:val="24"/>
              </w:rPr>
              <w:t>знаходження/</w:t>
            </w:r>
          </w:p>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місце проживання, телефон/телефакс </w:t>
            </w:r>
          </w:p>
        </w:tc>
        <w:tc>
          <w:tcPr>
            <w:tcW w:w="2268" w:type="dxa"/>
          </w:tcPr>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Інформація про наявність чи відсутність необхідних документів, передбачених документацією конкурсних торгів</w:t>
            </w:r>
          </w:p>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(запитом цінових пропозицій) </w:t>
            </w:r>
          </w:p>
        </w:tc>
        <w:tc>
          <w:tcPr>
            <w:tcW w:w="2268" w:type="dxa"/>
          </w:tcPr>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Ціна пропозиції або ціни окремих частин предмета закупівлі (лотів) (якщо окремі частини предмета закупівлі визначені замовником для надання учасниками пропозицій щодо них) </w:t>
            </w:r>
          </w:p>
        </w:tc>
        <w:tc>
          <w:tcPr>
            <w:tcW w:w="1257" w:type="dxa"/>
          </w:tcPr>
          <w:p w:rsidR="00E014F3" w:rsidRPr="00FB22FA" w:rsidRDefault="00E014F3" w:rsidP="00A34978">
            <w:pPr>
              <w:widowControl w:val="0"/>
              <w:shd w:val="clear" w:color="auto" w:fill="FFFFFF"/>
              <w:tabs>
                <w:tab w:val="left" w:pos="1440"/>
              </w:tabs>
              <w:spacing w:after="0" w:line="240" w:lineRule="auto"/>
              <w:outlineLvl w:val="2"/>
              <w:rPr>
                <w:rFonts w:ascii="Times New Roman" w:hAnsi="Times New Roman"/>
                <w:sz w:val="24"/>
                <w:szCs w:val="24"/>
              </w:rPr>
            </w:pPr>
            <w:r w:rsidRPr="00FB22FA">
              <w:rPr>
                <w:rFonts w:ascii="Times New Roman" w:hAnsi="Times New Roman"/>
                <w:sz w:val="24"/>
                <w:szCs w:val="24"/>
              </w:rPr>
              <w:t>Примітка</w:t>
            </w:r>
          </w:p>
        </w:tc>
      </w:tr>
      <w:tr w:rsidR="00FB22FA" w:rsidRPr="00FB22FA" w:rsidTr="00FB22FA">
        <w:tc>
          <w:tcPr>
            <w:tcW w:w="468"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4"/>
                <w:szCs w:val="24"/>
                <w:lang w:val="uk-UA"/>
              </w:rPr>
            </w:pPr>
            <w:r w:rsidRPr="00FB22FA">
              <w:rPr>
                <w:rFonts w:ascii="Times New Roman" w:hAnsi="Times New Roman"/>
                <w:sz w:val="24"/>
                <w:szCs w:val="24"/>
                <w:lang w:val="uk-UA"/>
              </w:rPr>
              <w:t>1.</w:t>
            </w:r>
          </w:p>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4"/>
                <w:szCs w:val="24"/>
                <w:lang w:val="uk-UA"/>
              </w:rPr>
            </w:pPr>
          </w:p>
          <w:p w:rsidR="00FB22FA" w:rsidRDefault="00FB22FA" w:rsidP="00A34978">
            <w:pPr>
              <w:widowControl w:val="0"/>
              <w:shd w:val="clear" w:color="auto" w:fill="FFFFFF"/>
              <w:tabs>
                <w:tab w:val="left" w:pos="1440"/>
              </w:tabs>
              <w:spacing w:after="0" w:line="240" w:lineRule="auto"/>
              <w:outlineLvl w:val="2"/>
              <w:rPr>
                <w:rFonts w:ascii="Times New Roman" w:hAnsi="Times New Roman"/>
                <w:sz w:val="24"/>
                <w:szCs w:val="24"/>
                <w:lang w:val="uk-UA"/>
              </w:rPr>
            </w:pPr>
          </w:p>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4"/>
                <w:szCs w:val="24"/>
                <w:lang w:val="uk-UA"/>
              </w:rPr>
            </w:pPr>
          </w:p>
        </w:tc>
        <w:tc>
          <w:tcPr>
            <w:tcW w:w="1625"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4"/>
                <w:szCs w:val="24"/>
                <w:lang w:val="uk-UA"/>
              </w:rPr>
            </w:pPr>
            <w:r w:rsidRPr="00FB22FA">
              <w:rPr>
                <w:rFonts w:ascii="Times New Roman" w:hAnsi="Times New Roman"/>
                <w:sz w:val="24"/>
                <w:szCs w:val="24"/>
                <w:lang w:val="uk-UA"/>
              </w:rPr>
              <w:t xml:space="preserve">№1, 28.04.2016 </w:t>
            </w:r>
          </w:p>
        </w:tc>
        <w:tc>
          <w:tcPr>
            <w:tcW w:w="2693"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4"/>
                <w:szCs w:val="24"/>
                <w:lang w:val="uk-UA"/>
              </w:rPr>
            </w:pPr>
            <w:r w:rsidRPr="00FB22FA">
              <w:rPr>
                <w:rFonts w:ascii="Times New Roman" w:hAnsi="Times New Roman"/>
                <w:sz w:val="24"/>
                <w:szCs w:val="24"/>
                <w:lang w:val="uk-UA"/>
              </w:rPr>
              <w:t>Товариство з обмеженою відповідальністю «Галузеве підприємство «Промсервіс», код ЄДРПОУ 36066710;  м. Суми, вул.. СКД, 24; тел. 0542771747</w:t>
            </w:r>
          </w:p>
        </w:tc>
        <w:tc>
          <w:tcPr>
            <w:tcW w:w="2268"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2268"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1257"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r>
      <w:tr w:rsidR="00FB22FA" w:rsidRPr="00FB22FA" w:rsidTr="00FB22FA">
        <w:tc>
          <w:tcPr>
            <w:tcW w:w="468" w:type="dxa"/>
          </w:tcPr>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r>
              <w:rPr>
                <w:rFonts w:ascii="Times New Roman" w:hAnsi="Times New Roman"/>
                <w:sz w:val="28"/>
                <w:szCs w:val="28"/>
                <w:lang w:val="uk-UA"/>
              </w:rPr>
              <w:t>2.</w:t>
            </w:r>
          </w:p>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1625" w:type="dxa"/>
          </w:tcPr>
          <w:p w:rsid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2693" w:type="dxa"/>
          </w:tcPr>
          <w:p w:rsidR="00FB22FA" w:rsidRPr="00A34978"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2268"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2268"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c>
          <w:tcPr>
            <w:tcW w:w="1257" w:type="dxa"/>
          </w:tcPr>
          <w:p w:rsidR="00FB22FA" w:rsidRPr="00FB22FA" w:rsidRDefault="00FB22FA" w:rsidP="00A34978">
            <w:pPr>
              <w:widowControl w:val="0"/>
              <w:shd w:val="clear" w:color="auto" w:fill="FFFFFF"/>
              <w:tabs>
                <w:tab w:val="left" w:pos="1440"/>
              </w:tabs>
              <w:spacing w:after="0" w:line="240" w:lineRule="auto"/>
              <w:outlineLvl w:val="2"/>
              <w:rPr>
                <w:rFonts w:ascii="Times New Roman" w:hAnsi="Times New Roman"/>
                <w:sz w:val="28"/>
                <w:szCs w:val="28"/>
                <w:lang w:val="uk-UA"/>
              </w:rPr>
            </w:pPr>
          </w:p>
        </w:tc>
      </w:tr>
    </w:tbl>
    <w:p w:rsidR="00FB22FA" w:rsidRDefault="00FB22FA" w:rsidP="00A34978">
      <w:pPr>
        <w:widowControl w:val="0"/>
        <w:shd w:val="clear" w:color="auto" w:fill="FFFFFF"/>
        <w:tabs>
          <w:tab w:val="left" w:pos="1440"/>
        </w:tabs>
        <w:spacing w:after="0" w:line="240" w:lineRule="auto"/>
        <w:ind w:firstLine="720"/>
        <w:jc w:val="both"/>
        <w:rPr>
          <w:rFonts w:ascii="Times New Roman" w:hAnsi="Times New Roman"/>
          <w:sz w:val="28"/>
          <w:szCs w:val="28"/>
          <w:lang w:val="uk-UA"/>
        </w:rPr>
      </w:pPr>
    </w:p>
    <w:p w:rsidR="00E014F3" w:rsidRPr="00FB22FA"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lang w:val="uk-UA"/>
        </w:rPr>
      </w:pPr>
      <w:r w:rsidRPr="00FB22FA">
        <w:rPr>
          <w:rFonts w:ascii="Times New Roman" w:hAnsi="Times New Roman"/>
          <w:sz w:val="28"/>
          <w:szCs w:val="28"/>
          <w:lang w:val="uk-UA"/>
        </w:rPr>
        <w:lastRenderedPageBreak/>
        <w:t xml:space="preserve">*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FB22FA">
        <w:rPr>
          <w:rFonts w:ascii="Times New Roman" w:hAnsi="Times New Roman"/>
          <w:color w:val="000000"/>
          <w:sz w:val="28"/>
          <w:szCs w:val="28"/>
          <w:shd w:val="clear" w:color="auto" w:fill="FFFFFF"/>
          <w:lang w:val="uk-UA"/>
        </w:rPr>
        <w:t>і мають відмітку в паспорті</w:t>
      </w:r>
      <w:r w:rsidRPr="00FB22FA">
        <w:rPr>
          <w:rFonts w:ascii="Times New Roman" w:hAnsi="Times New Roman"/>
          <w:sz w:val="28"/>
          <w:szCs w:val="28"/>
          <w:lang w:val="uk-UA"/>
        </w:rPr>
        <w:t>).</w:t>
      </w:r>
    </w:p>
    <w:p w:rsidR="00E014F3" w:rsidRPr="00A34978" w:rsidRDefault="00E014F3" w:rsidP="00A34978">
      <w:pPr>
        <w:widowControl w:val="0"/>
        <w:shd w:val="clear" w:color="auto" w:fill="FFFFFF"/>
        <w:tabs>
          <w:tab w:val="left" w:pos="1440"/>
        </w:tabs>
        <w:spacing w:after="0" w:line="240" w:lineRule="auto"/>
        <w:ind w:firstLine="720"/>
        <w:rPr>
          <w:rFonts w:ascii="Times New Roman" w:hAnsi="Times New Roman"/>
          <w:sz w:val="28"/>
          <w:szCs w:val="28"/>
        </w:rPr>
      </w:pPr>
      <w:r w:rsidRPr="00A34978">
        <w:rPr>
          <w:rFonts w:ascii="Times New Roman" w:hAnsi="Times New Roman"/>
          <w:sz w:val="28"/>
          <w:szCs w:val="28"/>
        </w:rPr>
        <w:t>6. Присутні.</w:t>
      </w:r>
    </w:p>
    <w:p w:rsidR="00E014F3" w:rsidRPr="00A34978" w:rsidRDefault="00E014F3" w:rsidP="00A34978">
      <w:pPr>
        <w:widowControl w:val="0"/>
        <w:shd w:val="clear" w:color="auto" w:fill="FFFFFF"/>
        <w:tabs>
          <w:tab w:val="left" w:pos="1440"/>
        </w:tabs>
        <w:spacing w:after="0" w:line="240" w:lineRule="auto"/>
        <w:ind w:firstLine="720"/>
        <w:rPr>
          <w:rFonts w:ascii="Times New Roman" w:hAnsi="Times New Roman"/>
          <w:sz w:val="28"/>
          <w:szCs w:val="28"/>
        </w:rPr>
      </w:pPr>
      <w:r w:rsidRPr="00A34978">
        <w:rPr>
          <w:rFonts w:ascii="Times New Roman" w:hAnsi="Times New Roman"/>
          <w:sz w:val="28"/>
          <w:szCs w:val="28"/>
        </w:rPr>
        <w:t>6.1. Від учасників процедури закупівлі: </w:t>
      </w:r>
    </w:p>
    <w:tbl>
      <w:tblPr>
        <w:tblW w:w="0" w:type="auto"/>
        <w:tblLook w:val="01E0"/>
      </w:tblPr>
      <w:tblGrid>
        <w:gridCol w:w="5785"/>
        <w:gridCol w:w="4637"/>
      </w:tblGrid>
      <w:tr w:rsidR="00E014F3" w:rsidRPr="00A34978">
        <w:tc>
          <w:tcPr>
            <w:tcW w:w="5290" w:type="dxa"/>
          </w:tcPr>
          <w:p w:rsidR="00E014F3" w:rsidRPr="00A34978" w:rsidRDefault="00E014F3" w:rsidP="00A34978">
            <w:pPr>
              <w:widowControl w:val="0"/>
              <w:shd w:val="clear" w:color="auto" w:fill="FFFFFF"/>
              <w:tabs>
                <w:tab w:val="left" w:pos="1440"/>
              </w:tabs>
              <w:spacing w:after="0" w:line="240" w:lineRule="auto"/>
              <w:jc w:val="center"/>
              <w:rPr>
                <w:rFonts w:ascii="Times New Roman" w:hAnsi="Times New Roman"/>
                <w:sz w:val="28"/>
                <w:szCs w:val="28"/>
              </w:rPr>
            </w:pPr>
            <w:r w:rsidRPr="00A34978">
              <w:rPr>
                <w:rFonts w:ascii="Times New Roman" w:hAnsi="Times New Roman"/>
                <w:sz w:val="28"/>
                <w:szCs w:val="28"/>
              </w:rPr>
              <w:t>____________________________________</w:t>
            </w:r>
            <w:r w:rsidRPr="00A34978">
              <w:rPr>
                <w:rFonts w:ascii="Times New Roman" w:hAnsi="Times New Roman"/>
                <w:sz w:val="28"/>
                <w:szCs w:val="28"/>
              </w:rPr>
              <w:br/>
              <w:t>(посада, прізвище, ініціали)</w:t>
            </w:r>
          </w:p>
        </w:tc>
        <w:tc>
          <w:tcPr>
            <w:tcW w:w="4281" w:type="dxa"/>
          </w:tcPr>
          <w:p w:rsidR="00E014F3" w:rsidRPr="00A34978" w:rsidRDefault="00E014F3" w:rsidP="00A34978">
            <w:pPr>
              <w:widowControl w:val="0"/>
              <w:shd w:val="clear" w:color="auto" w:fill="FFFFFF"/>
              <w:tabs>
                <w:tab w:val="left" w:pos="1440"/>
              </w:tabs>
              <w:spacing w:after="0" w:line="240" w:lineRule="auto"/>
              <w:jc w:val="center"/>
              <w:rPr>
                <w:rFonts w:ascii="Times New Roman" w:hAnsi="Times New Roman"/>
                <w:sz w:val="28"/>
                <w:szCs w:val="28"/>
              </w:rPr>
            </w:pPr>
            <w:r w:rsidRPr="00A34978">
              <w:rPr>
                <w:rFonts w:ascii="Times New Roman" w:hAnsi="Times New Roman"/>
                <w:sz w:val="28"/>
                <w:szCs w:val="28"/>
              </w:rPr>
              <w:t>____________________________</w:t>
            </w:r>
            <w:r w:rsidRPr="00A34978">
              <w:rPr>
                <w:rFonts w:ascii="Times New Roman" w:hAnsi="Times New Roman"/>
                <w:sz w:val="28"/>
                <w:szCs w:val="28"/>
              </w:rPr>
              <w:br/>
              <w:t>(підпис)</w:t>
            </w:r>
          </w:p>
        </w:tc>
      </w:tr>
      <w:tr w:rsidR="00FB22FA" w:rsidRPr="00A34978">
        <w:tc>
          <w:tcPr>
            <w:tcW w:w="5290" w:type="dxa"/>
          </w:tcPr>
          <w:p w:rsidR="00FB22FA" w:rsidRPr="00FB22FA" w:rsidRDefault="00FB22FA" w:rsidP="00A34978">
            <w:pPr>
              <w:widowControl w:val="0"/>
              <w:shd w:val="clear" w:color="auto" w:fill="FFFFFF"/>
              <w:tabs>
                <w:tab w:val="left" w:pos="1440"/>
              </w:tabs>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__________________________________</w:t>
            </w:r>
          </w:p>
        </w:tc>
        <w:tc>
          <w:tcPr>
            <w:tcW w:w="4281" w:type="dxa"/>
          </w:tcPr>
          <w:p w:rsidR="00FB22FA" w:rsidRPr="00FB22FA" w:rsidRDefault="00FB22FA" w:rsidP="00A34978">
            <w:pPr>
              <w:widowControl w:val="0"/>
              <w:shd w:val="clear" w:color="auto" w:fill="FFFFFF"/>
              <w:tabs>
                <w:tab w:val="left" w:pos="1440"/>
              </w:tabs>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____________________________</w:t>
            </w:r>
          </w:p>
        </w:tc>
      </w:tr>
      <w:tr w:rsidR="00E014F3" w:rsidRPr="00EB15D2">
        <w:tc>
          <w:tcPr>
            <w:tcW w:w="9571" w:type="dxa"/>
            <w:gridSpan w:val="2"/>
          </w:tcPr>
          <w:p w:rsidR="00E014F3" w:rsidRDefault="00E014F3" w:rsidP="00A65095">
            <w:pPr>
              <w:widowControl w:val="0"/>
              <w:shd w:val="clear" w:color="auto" w:fill="FFFFFF"/>
              <w:tabs>
                <w:tab w:val="left" w:pos="1440"/>
              </w:tabs>
              <w:spacing w:after="0" w:line="240" w:lineRule="auto"/>
              <w:ind w:firstLine="720"/>
              <w:rPr>
                <w:rFonts w:ascii="Times New Roman" w:hAnsi="Times New Roman"/>
                <w:sz w:val="28"/>
                <w:szCs w:val="28"/>
                <w:lang w:val="uk-UA"/>
              </w:rPr>
            </w:pPr>
            <w:r w:rsidRPr="00A34978">
              <w:rPr>
                <w:rFonts w:ascii="Times New Roman" w:hAnsi="Times New Roman"/>
                <w:sz w:val="28"/>
                <w:szCs w:val="28"/>
              </w:rPr>
              <w:t xml:space="preserve">Зауваження учасників процедури закупівлі </w:t>
            </w:r>
          </w:p>
          <w:p w:rsidR="00FB22FA" w:rsidRPr="00FB22FA" w:rsidRDefault="00FB22FA" w:rsidP="00A65095">
            <w:pPr>
              <w:widowControl w:val="0"/>
              <w:shd w:val="clear" w:color="auto" w:fill="FFFFFF"/>
              <w:tabs>
                <w:tab w:val="left" w:pos="1440"/>
              </w:tabs>
              <w:spacing w:after="0" w:line="240" w:lineRule="auto"/>
              <w:ind w:firstLine="720"/>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w:t>
            </w:r>
          </w:p>
          <w:p w:rsidR="00E014F3" w:rsidRPr="00A34978" w:rsidRDefault="00E014F3" w:rsidP="00A65095">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____________________________________________________________</w:t>
            </w:r>
            <w:r w:rsidR="00FB22FA">
              <w:rPr>
                <w:rFonts w:ascii="Times New Roman" w:hAnsi="Times New Roman"/>
                <w:sz w:val="28"/>
                <w:szCs w:val="28"/>
                <w:lang w:val="uk-UA"/>
              </w:rPr>
              <w:t>______</w:t>
            </w:r>
            <w:r w:rsidRPr="00A34978">
              <w:rPr>
                <w:rFonts w:ascii="Times New Roman" w:hAnsi="Times New Roman"/>
                <w:sz w:val="28"/>
                <w:szCs w:val="28"/>
              </w:rPr>
              <w:t>______</w:t>
            </w:r>
          </w:p>
          <w:p w:rsidR="00E014F3" w:rsidRDefault="00E014F3" w:rsidP="00A65095">
            <w:pPr>
              <w:widowControl w:val="0"/>
              <w:shd w:val="clear" w:color="auto" w:fill="FFFFFF"/>
              <w:tabs>
                <w:tab w:val="left" w:pos="1440"/>
              </w:tabs>
              <w:spacing w:after="0" w:line="240" w:lineRule="auto"/>
              <w:ind w:firstLine="720"/>
              <w:rPr>
                <w:rFonts w:ascii="Times New Roman" w:hAnsi="Times New Roman"/>
                <w:sz w:val="28"/>
                <w:szCs w:val="28"/>
                <w:lang w:val="uk-UA"/>
              </w:rPr>
            </w:pPr>
            <w:r w:rsidRPr="00A34978">
              <w:rPr>
                <w:rFonts w:ascii="Times New Roman" w:hAnsi="Times New Roman"/>
                <w:sz w:val="28"/>
                <w:szCs w:val="28"/>
              </w:rPr>
              <w:t>6.2. Від замовника (члени комітету з конкурсних торгів):</w:t>
            </w:r>
          </w:p>
          <w:p w:rsidR="00A65095"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Голова комітету з конкурсних торгів,</w:t>
            </w:r>
          </w:p>
          <w:p w:rsidR="00A65095"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 xml:space="preserve">заступник директора, </w:t>
            </w:r>
          </w:p>
          <w:p w:rsidR="00A65095"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заввідділу імунологічних досліджень</w:t>
            </w:r>
            <w:r w:rsidR="00EB15D2">
              <w:rPr>
                <w:rFonts w:ascii="Times New Roman" w:hAnsi="Times New Roman"/>
                <w:sz w:val="28"/>
                <w:szCs w:val="28"/>
                <w:lang w:val="uk-UA"/>
              </w:rPr>
              <w:t xml:space="preserve"> </w:t>
            </w:r>
            <w:r w:rsidRPr="00EB15D2">
              <w:rPr>
                <w:rFonts w:ascii="Times New Roman" w:hAnsi="Times New Roman"/>
                <w:sz w:val="28"/>
                <w:szCs w:val="28"/>
                <w:lang w:val="uk-UA"/>
              </w:rPr>
              <w:t xml:space="preserve">                      </w:t>
            </w:r>
            <w:r w:rsidR="00EB15D2">
              <w:rPr>
                <w:rFonts w:ascii="Times New Roman" w:hAnsi="Times New Roman"/>
                <w:sz w:val="28"/>
                <w:szCs w:val="28"/>
                <w:lang w:val="uk-UA"/>
              </w:rPr>
              <w:t xml:space="preserve">                      </w:t>
            </w:r>
            <w:r w:rsidRPr="00EB15D2">
              <w:rPr>
                <w:rFonts w:ascii="Times New Roman" w:hAnsi="Times New Roman"/>
                <w:sz w:val="28"/>
                <w:szCs w:val="28"/>
                <w:lang w:val="uk-UA"/>
              </w:rPr>
              <w:t>Данько І.О.</w:t>
            </w:r>
          </w:p>
          <w:p w:rsidR="00A65095"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Заступник голови КзКТ,</w:t>
            </w:r>
          </w:p>
          <w:p w:rsidR="00A65095"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головний бухгалтер</w:t>
            </w:r>
            <w:r w:rsidR="00EB15D2">
              <w:rPr>
                <w:rFonts w:ascii="Times New Roman" w:hAnsi="Times New Roman"/>
                <w:sz w:val="28"/>
                <w:szCs w:val="28"/>
                <w:lang w:val="uk-UA"/>
              </w:rPr>
              <w:t xml:space="preserve">                                                                           </w:t>
            </w:r>
            <w:r w:rsidRPr="00EB15D2">
              <w:rPr>
                <w:rFonts w:ascii="Times New Roman" w:hAnsi="Times New Roman"/>
                <w:sz w:val="28"/>
                <w:szCs w:val="28"/>
                <w:lang w:val="uk-UA"/>
              </w:rPr>
              <w:t>Рогозянська В.М.</w:t>
            </w:r>
          </w:p>
          <w:p w:rsidR="00A65095"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Заступник голови КзКТ,</w:t>
            </w:r>
          </w:p>
          <w:p w:rsidR="00A65095" w:rsidRPr="00EB15D2" w:rsidRDefault="00EB15D2"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 xml:space="preserve">Юрист-консульт          </w:t>
            </w:r>
            <w:r>
              <w:rPr>
                <w:rFonts w:ascii="Times New Roman" w:hAnsi="Times New Roman"/>
                <w:sz w:val="28"/>
                <w:szCs w:val="28"/>
                <w:lang w:val="uk-UA"/>
              </w:rPr>
              <w:t xml:space="preserve">                                   </w:t>
            </w:r>
            <w:r w:rsidR="00A65095" w:rsidRPr="00EB15D2">
              <w:rPr>
                <w:rFonts w:ascii="Times New Roman" w:hAnsi="Times New Roman"/>
                <w:sz w:val="28"/>
                <w:szCs w:val="28"/>
                <w:lang w:val="uk-UA"/>
              </w:rPr>
              <w:t xml:space="preserve">                                  Луценко О.С.</w:t>
            </w:r>
          </w:p>
          <w:p w:rsidR="00EB15D2"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Член комітету з конкурсних торгів</w:t>
            </w:r>
            <w:r w:rsidR="00EB15D2" w:rsidRPr="00EB15D2">
              <w:rPr>
                <w:rFonts w:ascii="Times New Roman" w:hAnsi="Times New Roman"/>
                <w:sz w:val="28"/>
                <w:szCs w:val="28"/>
                <w:lang w:val="uk-UA"/>
              </w:rPr>
              <w:t>,</w:t>
            </w:r>
          </w:p>
          <w:p w:rsidR="00A65095" w:rsidRPr="00EB15D2" w:rsidRDefault="00EB15D2"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Заввідділу хіміко-токсикологічних досліджень</w:t>
            </w:r>
            <w:r w:rsidR="00A65095" w:rsidRPr="00EB15D2">
              <w:rPr>
                <w:rFonts w:ascii="Times New Roman" w:hAnsi="Times New Roman"/>
                <w:sz w:val="28"/>
                <w:szCs w:val="28"/>
                <w:lang w:val="uk-UA"/>
              </w:rPr>
              <w:t xml:space="preserve">                              Бездітко Д.М.</w:t>
            </w:r>
          </w:p>
          <w:p w:rsidR="00EB15D2" w:rsidRPr="00EB15D2" w:rsidRDefault="00A65095"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Секретар комітету з конкурсних торгів</w:t>
            </w:r>
            <w:r w:rsidR="00EB15D2" w:rsidRPr="00EB15D2">
              <w:rPr>
                <w:rFonts w:ascii="Times New Roman" w:hAnsi="Times New Roman"/>
                <w:sz w:val="28"/>
                <w:szCs w:val="28"/>
                <w:lang w:val="uk-UA"/>
              </w:rPr>
              <w:t xml:space="preserve">, </w:t>
            </w:r>
          </w:p>
          <w:p w:rsidR="00A65095" w:rsidRPr="00EB15D2" w:rsidRDefault="00EB15D2" w:rsidP="00A65095">
            <w:pPr>
              <w:spacing w:after="0" w:line="240" w:lineRule="auto"/>
              <w:jc w:val="both"/>
              <w:rPr>
                <w:rFonts w:ascii="Times New Roman" w:hAnsi="Times New Roman"/>
                <w:sz w:val="28"/>
                <w:szCs w:val="28"/>
                <w:lang w:val="uk-UA"/>
              </w:rPr>
            </w:pPr>
            <w:r w:rsidRPr="00EB15D2">
              <w:rPr>
                <w:rFonts w:ascii="Times New Roman" w:hAnsi="Times New Roman"/>
                <w:sz w:val="28"/>
                <w:szCs w:val="28"/>
                <w:lang w:val="uk-UA"/>
              </w:rPr>
              <w:t xml:space="preserve">заввідділу радіологічних досліджень                                  </w:t>
            </w:r>
            <w:r w:rsidR="00A65095" w:rsidRPr="00EB15D2">
              <w:rPr>
                <w:rFonts w:ascii="Times New Roman" w:hAnsi="Times New Roman"/>
                <w:sz w:val="28"/>
                <w:szCs w:val="28"/>
                <w:lang w:val="uk-UA"/>
              </w:rPr>
              <w:t xml:space="preserve">            Кузьменко І.М.</w:t>
            </w:r>
          </w:p>
          <w:p w:rsidR="00E014F3" w:rsidRPr="00EB15D2" w:rsidRDefault="00E014F3" w:rsidP="00A65095">
            <w:pPr>
              <w:widowControl w:val="0"/>
              <w:shd w:val="clear" w:color="auto" w:fill="FFFFFF"/>
              <w:tabs>
                <w:tab w:val="left" w:pos="1440"/>
              </w:tabs>
              <w:spacing w:after="0" w:line="240" w:lineRule="auto"/>
              <w:rPr>
                <w:rFonts w:ascii="Times New Roman" w:hAnsi="Times New Roman"/>
                <w:sz w:val="28"/>
                <w:szCs w:val="28"/>
                <w:lang w:val="uk-UA"/>
              </w:rPr>
            </w:pPr>
          </w:p>
        </w:tc>
      </w:tr>
      <w:tr w:rsidR="00E014F3" w:rsidRPr="00A34978">
        <w:tc>
          <w:tcPr>
            <w:tcW w:w="9571" w:type="dxa"/>
            <w:gridSpan w:val="2"/>
          </w:tcPr>
          <w:p w:rsidR="00E014F3" w:rsidRPr="00EB15D2" w:rsidRDefault="00E014F3" w:rsidP="00EB15D2">
            <w:pPr>
              <w:widowControl w:val="0"/>
              <w:shd w:val="clear" w:color="auto" w:fill="FFFFFF"/>
              <w:tabs>
                <w:tab w:val="left" w:pos="1440"/>
              </w:tabs>
              <w:spacing w:after="0" w:line="240" w:lineRule="auto"/>
              <w:rPr>
                <w:rFonts w:ascii="Times New Roman" w:hAnsi="Times New Roman"/>
                <w:sz w:val="28"/>
                <w:szCs w:val="28"/>
                <w:lang w:val="uk-UA"/>
              </w:rPr>
            </w:pPr>
          </w:p>
        </w:tc>
      </w:tr>
    </w:tbl>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Голова комітету з конкурсних торгів ________________   _________________</w:t>
      </w:r>
      <w:r w:rsidRPr="00A34978">
        <w:rPr>
          <w:rFonts w:ascii="Times New Roman" w:hAnsi="Times New Roman"/>
          <w:sz w:val="28"/>
          <w:szCs w:val="28"/>
        </w:rPr>
        <w:br/>
        <w:t xml:space="preserve">                                                                        </w:t>
      </w:r>
      <w:r w:rsidR="00EB15D2">
        <w:rPr>
          <w:rFonts w:ascii="Times New Roman" w:hAnsi="Times New Roman"/>
          <w:sz w:val="28"/>
          <w:szCs w:val="28"/>
        </w:rPr>
        <w:t xml:space="preserve"> (підпис)    </w:t>
      </w:r>
      <w:r w:rsidR="00EB15D2">
        <w:rPr>
          <w:rFonts w:ascii="Times New Roman" w:hAnsi="Times New Roman"/>
          <w:sz w:val="28"/>
          <w:szCs w:val="28"/>
          <w:lang w:val="uk-UA"/>
        </w:rPr>
        <w:t xml:space="preserve">       </w:t>
      </w:r>
      <w:r w:rsidRPr="00A34978">
        <w:rPr>
          <w:rFonts w:ascii="Times New Roman" w:hAnsi="Times New Roman"/>
          <w:sz w:val="28"/>
          <w:szCs w:val="28"/>
        </w:rPr>
        <w:t xml:space="preserve">(ініціали та прізвище)     </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                                             </w:t>
      </w:r>
      <w:r w:rsidR="00EB15D2">
        <w:rPr>
          <w:rFonts w:ascii="Times New Roman" w:hAnsi="Times New Roman"/>
          <w:sz w:val="28"/>
          <w:szCs w:val="28"/>
          <w:lang w:val="uk-UA"/>
        </w:rPr>
        <w:t xml:space="preserve">                            </w:t>
      </w:r>
      <w:r w:rsidRPr="00A34978">
        <w:rPr>
          <w:rFonts w:ascii="Times New Roman" w:hAnsi="Times New Roman"/>
          <w:sz w:val="28"/>
          <w:szCs w:val="28"/>
        </w:rPr>
        <w:t xml:space="preserve">  М. П.  </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Секретар комітету з конкурсних торгів ______________    _________________</w:t>
      </w:r>
      <w:r w:rsidRPr="00A34978">
        <w:rPr>
          <w:rFonts w:ascii="Times New Roman" w:hAnsi="Times New Roman"/>
          <w:sz w:val="28"/>
          <w:szCs w:val="28"/>
        </w:rPr>
        <w:br/>
        <w:t xml:space="preserve">                                                                         (підпис)            (ініціали та прізвище)     </w:t>
      </w:r>
    </w:p>
    <w:p w:rsidR="00FB22FA" w:rsidRDefault="00FB22FA"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FB22FA" w:rsidRDefault="00FB22FA"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FB22FA" w:rsidRDefault="00FB22FA"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FB22FA" w:rsidRDefault="00FB22FA"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EB15D2" w:rsidRDefault="00EB15D2"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FB22FA" w:rsidRDefault="00FB22FA"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FB22FA" w:rsidRDefault="00FB22FA"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FB22FA" w:rsidRDefault="00FB22FA" w:rsidP="00A34978">
      <w:pPr>
        <w:shd w:val="clear" w:color="auto" w:fill="FFFFFF"/>
        <w:spacing w:after="0" w:line="240" w:lineRule="auto"/>
        <w:jc w:val="right"/>
        <w:rPr>
          <w:rFonts w:ascii="Times New Roman" w:eastAsia="Times New Roman" w:hAnsi="Times New Roman"/>
          <w:b/>
          <w:bCs/>
          <w:color w:val="000000"/>
          <w:sz w:val="28"/>
          <w:szCs w:val="28"/>
          <w:lang w:val="uk-UA" w:eastAsia="ru-RU"/>
        </w:rPr>
      </w:pPr>
    </w:p>
    <w:p w:rsidR="00454F74" w:rsidRPr="00A34978" w:rsidRDefault="00454F74" w:rsidP="00A34978">
      <w:pPr>
        <w:shd w:val="clear" w:color="auto" w:fill="FFFFFF"/>
        <w:spacing w:after="0" w:line="240" w:lineRule="auto"/>
        <w:jc w:val="right"/>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lastRenderedPageBreak/>
        <w:t>ЗАТВЕРДЖЕНО</w:t>
      </w:r>
      <w:r w:rsidRPr="00A34978">
        <w:rPr>
          <w:rFonts w:ascii="Times New Roman" w:eastAsia="Times New Roman" w:hAnsi="Times New Roman"/>
          <w:sz w:val="28"/>
          <w:szCs w:val="28"/>
          <w:lang w:val="en-US"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val="en-US"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val="en-US"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val="en-US" w:eastAsia="ru-RU"/>
        </w:rPr>
        <w:t> </w:t>
      </w:r>
      <w:r w:rsidRPr="00A34978">
        <w:rPr>
          <w:rFonts w:ascii="Times New Roman" w:eastAsia="Times New Roman" w:hAnsi="Times New Roman"/>
          <w:sz w:val="28"/>
          <w:szCs w:val="28"/>
          <w:lang w:eastAsia="ru-RU"/>
        </w:rPr>
        <w:br/>
      </w:r>
      <w:hyperlink r:id="rId9" w:anchor="n14" w:tgtFrame="_blank" w:history="1">
        <w:r w:rsidRPr="00A34978">
          <w:rPr>
            <w:rFonts w:ascii="Times New Roman" w:eastAsia="Times New Roman" w:hAnsi="Times New Roman"/>
            <w:b/>
            <w:bCs/>
            <w:color w:val="000099"/>
            <w:sz w:val="28"/>
            <w:szCs w:val="28"/>
            <w:u w:val="single"/>
            <w:lang w:eastAsia="ru-RU"/>
          </w:rPr>
          <w:t>15.09.2014</w:t>
        </w:r>
        <w:r w:rsidRPr="00A34978">
          <w:rPr>
            <w:rFonts w:ascii="Times New Roman" w:eastAsia="Times New Roman" w:hAnsi="Times New Roman"/>
            <w:b/>
            <w:bCs/>
            <w:color w:val="000099"/>
            <w:sz w:val="28"/>
            <w:szCs w:val="28"/>
            <w:u w:val="single"/>
            <w:lang w:val="en-US" w:eastAsia="ru-RU"/>
          </w:rPr>
          <w:t> </w:t>
        </w:r>
        <w:r w:rsidRPr="00A34978">
          <w:rPr>
            <w:rFonts w:ascii="Times New Roman" w:eastAsia="Times New Roman" w:hAnsi="Times New Roman"/>
            <w:b/>
            <w:bCs/>
            <w:color w:val="000099"/>
            <w:sz w:val="28"/>
            <w:szCs w:val="28"/>
            <w:u w:val="single"/>
            <w:lang w:eastAsia="ru-RU"/>
          </w:rPr>
          <w:t xml:space="preserve"> № 1106</w:t>
        </w:r>
      </w:hyperlink>
    </w:p>
    <w:p w:rsidR="00E014F3" w:rsidRPr="00A34978" w:rsidRDefault="00E014F3" w:rsidP="00A34978">
      <w:pPr>
        <w:pStyle w:val="a4"/>
        <w:widowControl w:val="0"/>
        <w:shd w:val="clear" w:color="auto" w:fill="FFFFFF"/>
        <w:spacing w:before="0" w:beforeAutospacing="0" w:after="0" w:afterAutospacing="0"/>
        <w:ind w:left="5040"/>
        <w:rPr>
          <w:sz w:val="28"/>
          <w:szCs w:val="28"/>
          <w:lang w:val="ru-RU"/>
        </w:rPr>
      </w:pPr>
    </w:p>
    <w:p w:rsidR="00E014F3" w:rsidRPr="00A34978" w:rsidRDefault="00E014F3" w:rsidP="00A34978">
      <w:pPr>
        <w:widowControl w:val="0"/>
        <w:shd w:val="clear" w:color="auto" w:fill="FFFFFF"/>
        <w:tabs>
          <w:tab w:val="left" w:pos="1440"/>
        </w:tabs>
        <w:spacing w:after="0" w:line="240" w:lineRule="auto"/>
        <w:jc w:val="center"/>
        <w:outlineLvl w:val="2"/>
        <w:rPr>
          <w:rFonts w:ascii="Times New Roman" w:hAnsi="Times New Roman"/>
          <w:b/>
          <w:bCs/>
          <w:sz w:val="28"/>
          <w:szCs w:val="28"/>
        </w:rPr>
      </w:pPr>
      <w:r w:rsidRPr="00A34978">
        <w:rPr>
          <w:rFonts w:ascii="Times New Roman" w:hAnsi="Times New Roman"/>
          <w:b/>
          <w:bCs/>
          <w:sz w:val="28"/>
          <w:szCs w:val="28"/>
        </w:rPr>
        <w:t>ПРОТОКОЛ</w:t>
      </w:r>
      <w:r w:rsidRPr="00A34978">
        <w:rPr>
          <w:rFonts w:ascii="Times New Roman" w:hAnsi="Times New Roman"/>
          <w:b/>
          <w:bCs/>
          <w:sz w:val="28"/>
          <w:szCs w:val="28"/>
        </w:rPr>
        <w:br/>
        <w:t xml:space="preserve">оцінки </w:t>
      </w:r>
      <w:r w:rsidRPr="00A34978">
        <w:rPr>
          <w:rFonts w:ascii="Times New Roman" w:hAnsi="Times New Roman"/>
          <w:b/>
          <w:sz w:val="28"/>
          <w:szCs w:val="28"/>
        </w:rPr>
        <w:t>пропозицій конкурсних торгів, цінових пропозицій</w:t>
      </w:r>
      <w:r w:rsidRPr="00A34978">
        <w:rPr>
          <w:rFonts w:ascii="Times New Roman" w:hAnsi="Times New Roman"/>
          <w:b/>
          <w:bCs/>
          <w:sz w:val="28"/>
          <w:szCs w:val="28"/>
        </w:rPr>
        <w:t xml:space="preserve"> </w:t>
      </w:r>
    </w:p>
    <w:p w:rsidR="0041553C" w:rsidRPr="00A34978" w:rsidRDefault="0041553C" w:rsidP="00A34978">
      <w:pPr>
        <w:widowControl w:val="0"/>
        <w:shd w:val="clear" w:color="auto" w:fill="FFFFFF"/>
        <w:tabs>
          <w:tab w:val="left" w:pos="1440"/>
        </w:tabs>
        <w:spacing w:after="0" w:line="240" w:lineRule="auto"/>
        <w:ind w:left="720"/>
        <w:rPr>
          <w:rFonts w:ascii="Times New Roman" w:hAnsi="Times New Roman"/>
          <w:sz w:val="28"/>
          <w:szCs w:val="28"/>
        </w:rPr>
      </w:pPr>
    </w:p>
    <w:p w:rsidR="00E014F3" w:rsidRPr="00A34978" w:rsidRDefault="00E014F3" w:rsidP="00A34978">
      <w:pPr>
        <w:widowControl w:val="0"/>
        <w:shd w:val="clear" w:color="auto" w:fill="FFFFFF"/>
        <w:tabs>
          <w:tab w:val="left" w:pos="1440"/>
        </w:tabs>
        <w:spacing w:after="0" w:line="240" w:lineRule="auto"/>
        <w:ind w:left="720"/>
        <w:rPr>
          <w:rFonts w:ascii="Times New Roman" w:hAnsi="Times New Roman"/>
          <w:sz w:val="28"/>
          <w:szCs w:val="28"/>
        </w:rPr>
      </w:pPr>
      <w:r w:rsidRPr="00A34978">
        <w:rPr>
          <w:rFonts w:ascii="Times New Roman" w:hAnsi="Times New Roman"/>
          <w:sz w:val="28"/>
          <w:szCs w:val="28"/>
        </w:rPr>
        <w:t>1. Замовник.</w:t>
      </w:r>
      <w:r w:rsidRPr="00A34978">
        <w:rPr>
          <w:rFonts w:ascii="Times New Roman" w:hAnsi="Times New Roman"/>
          <w:sz w:val="28"/>
          <w:szCs w:val="28"/>
        </w:rPr>
        <w:br/>
        <w:t>1.1. Найменування</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rPr>
          <w:rFonts w:ascii="Times New Roman" w:hAnsi="Times New Roman"/>
          <w:sz w:val="28"/>
          <w:szCs w:val="28"/>
        </w:rPr>
      </w:pPr>
      <w:r w:rsidRPr="00A34978">
        <w:rPr>
          <w:rFonts w:ascii="Times New Roman" w:hAnsi="Times New Roman"/>
          <w:sz w:val="28"/>
          <w:szCs w:val="28"/>
        </w:rPr>
        <w:t>1.2. Місцезнаходження</w:t>
      </w:r>
      <w:r w:rsidRPr="00A34978">
        <w:rPr>
          <w:rFonts w:ascii="Times New Roman" w:hAnsi="Times New Roman"/>
          <w:sz w:val="28"/>
          <w:szCs w:val="28"/>
        </w:rPr>
        <w:b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rPr>
          <w:rFonts w:ascii="Times New Roman" w:hAnsi="Times New Roman"/>
          <w:sz w:val="28"/>
          <w:szCs w:val="28"/>
        </w:rPr>
      </w:pPr>
      <w:r w:rsidRPr="00A34978">
        <w:rPr>
          <w:rFonts w:ascii="Times New Roman" w:hAnsi="Times New Roman"/>
          <w:sz w:val="28"/>
          <w:szCs w:val="28"/>
        </w:rPr>
        <w:t>1.3. Відповідальний за проведення торгів</w:t>
      </w:r>
      <w:r w:rsidRPr="00A34978">
        <w:rPr>
          <w:rFonts w:ascii="Times New Roman" w:hAnsi="Times New Roman"/>
          <w:sz w:val="28"/>
          <w:szCs w:val="28"/>
        </w:rPr>
        <w:b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jc w:val="center"/>
        <w:rPr>
          <w:rFonts w:ascii="Times New Roman" w:hAnsi="Times New Roman"/>
          <w:sz w:val="28"/>
          <w:szCs w:val="28"/>
        </w:rPr>
      </w:pPr>
      <w:r w:rsidRPr="00A34978">
        <w:rPr>
          <w:rFonts w:ascii="Times New Roman" w:hAnsi="Times New Roman"/>
          <w:sz w:val="28"/>
          <w:szCs w:val="28"/>
        </w:rPr>
        <w:t>(прізвище, ім’я, по батькові)</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телефон _________________________________, </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телефакс _________________________________. </w:t>
      </w:r>
    </w:p>
    <w:p w:rsidR="00E014F3" w:rsidRPr="00A34978" w:rsidRDefault="00E014F3" w:rsidP="00A34978">
      <w:pPr>
        <w:widowControl w:val="0"/>
        <w:shd w:val="clear" w:color="auto" w:fill="FFFFFF"/>
        <w:tabs>
          <w:tab w:val="left" w:pos="1440"/>
        </w:tabs>
        <w:spacing w:after="0" w:line="240" w:lineRule="auto"/>
        <w:ind w:firstLine="720"/>
        <w:rPr>
          <w:rFonts w:ascii="Times New Roman" w:hAnsi="Times New Roman"/>
          <w:sz w:val="28"/>
          <w:szCs w:val="28"/>
        </w:rPr>
      </w:pPr>
      <w:r w:rsidRPr="00A34978">
        <w:rPr>
          <w:rFonts w:ascii="Times New Roman" w:hAnsi="Times New Roman"/>
          <w:sz w:val="28"/>
          <w:szCs w:val="28"/>
        </w:rPr>
        <w:t xml:space="preserve">2. Інформація про предмет закупівлі </w:t>
      </w:r>
      <w:r w:rsidRPr="00A34978">
        <w:rPr>
          <w:rFonts w:ascii="Times New Roman" w:hAnsi="Times New Roman"/>
          <w:sz w:val="28"/>
          <w:szCs w:val="28"/>
        </w:rPr>
        <w:b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3. Дата оприлюднення та номер оголошення про проведення процедури закупівлі, розміщеного на веб-порталі Уповноваженого органу з питань закупівель_________________________________________________________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4. Оцінку пропозицій конкурсних торгів (цінових пропозицій) проведено_____________ _______.</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                                    (дата)                       (час)</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5. Перелік відхилених пропозицій конкурсних торгів (цінових пропозицій) та причини їх відхилення</w:t>
      </w:r>
    </w:p>
    <w:p w:rsidR="00E014F3" w:rsidRPr="00A34978" w:rsidRDefault="00E014F3" w:rsidP="00A34978">
      <w:pPr>
        <w:widowControl w:val="0"/>
        <w:shd w:val="clear" w:color="auto" w:fill="FFFFFF"/>
        <w:tabs>
          <w:tab w:val="left" w:pos="1440"/>
        </w:tabs>
        <w:spacing w:after="0" w:line="240" w:lineRule="auto"/>
        <w:jc w:val="both"/>
        <w:rPr>
          <w:rFonts w:ascii="Times New Roman" w:hAnsi="Times New Roman"/>
          <w:sz w:val="28"/>
          <w:szCs w:val="28"/>
        </w:rPr>
      </w:pPr>
      <w:r w:rsidRPr="00A34978">
        <w:rPr>
          <w:rFonts w:ascii="Times New Roman" w:hAnsi="Times New Roman"/>
          <w:sz w:val="28"/>
          <w:szCs w:val="28"/>
        </w:rP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6. Перелік пропозицій конкурсних торгів (цінових пропозицій), допущених до процедури оцінки</w:t>
      </w:r>
    </w:p>
    <w:p w:rsidR="00E014F3" w:rsidRPr="00A34978" w:rsidRDefault="00E014F3" w:rsidP="00A34978">
      <w:pPr>
        <w:widowControl w:val="0"/>
        <w:shd w:val="clear" w:color="auto" w:fill="FFFFFF"/>
        <w:tabs>
          <w:tab w:val="left" w:pos="1440"/>
        </w:tabs>
        <w:spacing w:after="0" w:line="240" w:lineRule="auto"/>
        <w:jc w:val="both"/>
        <w:rPr>
          <w:rFonts w:ascii="Times New Roman" w:hAnsi="Times New Roman"/>
          <w:sz w:val="28"/>
          <w:szCs w:val="28"/>
        </w:rPr>
      </w:pPr>
      <w:r w:rsidRPr="00A34978">
        <w:rPr>
          <w:rFonts w:ascii="Times New Roman" w:hAnsi="Times New Roman"/>
          <w:sz w:val="28"/>
          <w:szCs w:val="28"/>
        </w:rP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7. Методика оцінки пропозицій конкурсних торгів (цінових пропозицій)</w:t>
      </w:r>
    </w:p>
    <w:p w:rsidR="00E014F3" w:rsidRPr="00A34978" w:rsidRDefault="00E014F3" w:rsidP="00A34978">
      <w:pPr>
        <w:widowControl w:val="0"/>
        <w:shd w:val="clear" w:color="auto" w:fill="FFFFFF"/>
        <w:tabs>
          <w:tab w:val="left" w:pos="1440"/>
        </w:tabs>
        <w:spacing w:after="0" w:line="240" w:lineRule="auto"/>
        <w:jc w:val="both"/>
        <w:rPr>
          <w:rFonts w:ascii="Times New Roman" w:hAnsi="Times New Roman"/>
          <w:sz w:val="28"/>
          <w:szCs w:val="28"/>
        </w:rPr>
      </w:pPr>
      <w:r w:rsidRPr="00A34978">
        <w:rPr>
          <w:rFonts w:ascii="Times New Roman" w:hAnsi="Times New Roman"/>
          <w:sz w:val="28"/>
          <w:szCs w:val="28"/>
        </w:rP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rPr>
          <w:rFonts w:ascii="Times New Roman" w:hAnsi="Times New Roman"/>
          <w:sz w:val="28"/>
          <w:szCs w:val="28"/>
        </w:rPr>
      </w:pPr>
      <w:r w:rsidRPr="00A34978">
        <w:rPr>
          <w:rFonts w:ascii="Times New Roman" w:hAnsi="Times New Roman"/>
          <w:sz w:val="28"/>
          <w:szCs w:val="28"/>
        </w:rPr>
        <w:t>8. Оцінка пропозицій учасників</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1912"/>
        <w:gridCol w:w="1975"/>
        <w:gridCol w:w="1856"/>
        <w:gridCol w:w="1346"/>
      </w:tblGrid>
      <w:tr w:rsidR="00E014F3" w:rsidRPr="00A34978">
        <w:tc>
          <w:tcPr>
            <w:tcW w:w="2601" w:type="dxa"/>
          </w:tcPr>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Повне найменування (для юридичної особи) або прізвище, ім’я, по батькові (для фізичної особи), код за ЄДРПОУ/ реєстраційний номер облікової картки платника податків* учасника </w:t>
            </w:r>
            <w:r w:rsidRPr="00A34978">
              <w:rPr>
                <w:rFonts w:ascii="Times New Roman" w:hAnsi="Times New Roman"/>
                <w:sz w:val="28"/>
                <w:szCs w:val="28"/>
              </w:rPr>
              <w:lastRenderedPageBreak/>
              <w:t>процедури закупівлі</w:t>
            </w:r>
            <w:r w:rsidRPr="00A34978">
              <w:rPr>
                <w:rFonts w:ascii="Times New Roman" w:hAnsi="Times New Roman"/>
                <w:sz w:val="28"/>
                <w:szCs w:val="28"/>
              </w:rPr>
              <w:br/>
              <w:t> </w:t>
            </w:r>
          </w:p>
        </w:tc>
        <w:tc>
          <w:tcPr>
            <w:tcW w:w="1984" w:type="dxa"/>
          </w:tcPr>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lastRenderedPageBreak/>
              <w:t>Критерії оцінки пропозицій конкурсних торгів (цінових пропозицій)</w:t>
            </w:r>
          </w:p>
        </w:tc>
        <w:tc>
          <w:tcPr>
            <w:tcW w:w="1975" w:type="dxa"/>
          </w:tcPr>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Значення показників</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згідно з пропозиціями конкурсних торгів (ціновими пропозиціями) за критеріями оцінки </w:t>
            </w:r>
          </w:p>
        </w:tc>
        <w:tc>
          <w:tcPr>
            <w:tcW w:w="1648" w:type="dxa"/>
          </w:tcPr>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Кількість </w:t>
            </w:r>
            <w:r w:rsidRPr="00A34978">
              <w:rPr>
                <w:rFonts w:ascii="Times New Roman" w:hAnsi="Times New Roman"/>
                <w:color w:val="000000"/>
                <w:sz w:val="28"/>
                <w:szCs w:val="28"/>
              </w:rPr>
              <w:t>оціночних одиниць</w:t>
            </w:r>
            <w:r w:rsidRPr="00A34978">
              <w:rPr>
                <w:rFonts w:ascii="Times New Roman" w:hAnsi="Times New Roman"/>
                <w:sz w:val="28"/>
                <w:szCs w:val="28"/>
              </w:rPr>
              <w:t xml:space="preserve"> за критеріями відповідно до методики оцінки (не заповнюється для процедури запиту цінових пропозицій)</w:t>
            </w:r>
          </w:p>
        </w:tc>
        <w:tc>
          <w:tcPr>
            <w:tcW w:w="1332" w:type="dxa"/>
          </w:tcPr>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Примітка</w:t>
            </w:r>
          </w:p>
        </w:tc>
      </w:tr>
    </w:tbl>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lastRenderedPageBreak/>
        <w:t>*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w:t>
      </w:r>
      <w:r w:rsidRPr="00A34978">
        <w:rPr>
          <w:rFonts w:ascii="Times New Roman" w:hAnsi="Times New Roman"/>
          <w:color w:val="000000"/>
          <w:sz w:val="28"/>
          <w:szCs w:val="28"/>
          <w:shd w:val="clear" w:color="auto" w:fill="FFFFFF"/>
        </w:rPr>
        <w:t xml:space="preserve"> мають відмітку в паспорті</w:t>
      </w:r>
      <w:r w:rsidRPr="00A34978">
        <w:rPr>
          <w:rFonts w:ascii="Times New Roman" w:hAnsi="Times New Roman"/>
          <w:sz w:val="28"/>
          <w:szCs w:val="28"/>
        </w:rPr>
        <w:t>).</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9. Результати проведення оцінки пропозицій конкурсних торгів (цінових пропозицій) (рішення про визнання пропозиції найбільш економічно вигідною)</w:t>
      </w:r>
    </w:p>
    <w:p w:rsidR="00E014F3" w:rsidRPr="00A34978" w:rsidRDefault="00E014F3" w:rsidP="00A34978">
      <w:pPr>
        <w:widowControl w:val="0"/>
        <w:shd w:val="clear" w:color="auto" w:fill="FFFFFF"/>
        <w:tabs>
          <w:tab w:val="left" w:pos="1440"/>
        </w:tabs>
        <w:spacing w:after="0" w:line="240" w:lineRule="auto"/>
        <w:jc w:val="both"/>
        <w:rPr>
          <w:rFonts w:ascii="Times New Roman" w:hAnsi="Times New Roman"/>
          <w:sz w:val="28"/>
          <w:szCs w:val="28"/>
        </w:rPr>
      </w:pPr>
      <w:r w:rsidRPr="00A34978">
        <w:rPr>
          <w:rFonts w:ascii="Times New Roman" w:hAnsi="Times New Roman"/>
          <w:sz w:val="28"/>
          <w:szCs w:val="28"/>
        </w:rPr>
        <w:t>__________________________________________________________________</w:t>
      </w:r>
    </w:p>
    <w:p w:rsidR="00E014F3" w:rsidRPr="00A34978" w:rsidRDefault="00E014F3" w:rsidP="00A34978">
      <w:pPr>
        <w:widowControl w:val="0"/>
        <w:shd w:val="clear" w:color="auto" w:fill="FFFFFF"/>
        <w:tabs>
          <w:tab w:val="left" w:pos="1440"/>
        </w:tabs>
        <w:spacing w:after="0" w:line="240" w:lineRule="auto"/>
        <w:ind w:firstLine="720"/>
        <w:jc w:val="both"/>
        <w:rPr>
          <w:rFonts w:ascii="Times New Roman" w:hAnsi="Times New Roman"/>
          <w:sz w:val="28"/>
          <w:szCs w:val="28"/>
        </w:rPr>
      </w:pPr>
      <w:r w:rsidRPr="00A34978">
        <w:rPr>
          <w:rFonts w:ascii="Times New Roman" w:hAnsi="Times New Roman"/>
          <w:sz w:val="28"/>
          <w:szCs w:val="28"/>
        </w:rPr>
        <w:t>10. Члени комітету з конкурсних торгів:</w:t>
      </w:r>
    </w:p>
    <w:tbl>
      <w:tblPr>
        <w:tblW w:w="9828" w:type="dxa"/>
        <w:tblLook w:val="0000"/>
      </w:tblPr>
      <w:tblGrid>
        <w:gridCol w:w="6101"/>
        <w:gridCol w:w="4321"/>
      </w:tblGrid>
      <w:tr w:rsidR="00E014F3" w:rsidRPr="00A34978">
        <w:tc>
          <w:tcPr>
            <w:tcW w:w="2671" w:type="pct"/>
          </w:tcPr>
          <w:p w:rsidR="00E014F3" w:rsidRPr="00A34978" w:rsidRDefault="00E014F3" w:rsidP="00A34978">
            <w:pPr>
              <w:widowControl w:val="0"/>
              <w:shd w:val="clear" w:color="auto" w:fill="FFFFFF"/>
              <w:tabs>
                <w:tab w:val="left" w:pos="1440"/>
              </w:tabs>
              <w:spacing w:after="0" w:line="240" w:lineRule="auto"/>
              <w:jc w:val="center"/>
              <w:rPr>
                <w:rFonts w:ascii="Times New Roman" w:hAnsi="Times New Roman"/>
                <w:sz w:val="28"/>
                <w:szCs w:val="28"/>
              </w:rPr>
            </w:pPr>
            <w:r w:rsidRPr="00A34978">
              <w:rPr>
                <w:rFonts w:ascii="Times New Roman" w:hAnsi="Times New Roman"/>
                <w:sz w:val="28"/>
                <w:szCs w:val="28"/>
              </w:rPr>
              <w:t>___________________________________________</w:t>
            </w:r>
            <w:r w:rsidRPr="00A34978">
              <w:rPr>
                <w:rFonts w:ascii="Times New Roman" w:hAnsi="Times New Roman"/>
                <w:sz w:val="28"/>
                <w:szCs w:val="28"/>
              </w:rPr>
              <w:br/>
              <w:t xml:space="preserve">        (посада, прізвище, ініціали)</w:t>
            </w:r>
          </w:p>
        </w:tc>
        <w:tc>
          <w:tcPr>
            <w:tcW w:w="2329" w:type="pct"/>
          </w:tcPr>
          <w:p w:rsidR="00E014F3" w:rsidRPr="00A34978" w:rsidRDefault="00E014F3" w:rsidP="00A34978">
            <w:pPr>
              <w:widowControl w:val="0"/>
              <w:shd w:val="clear" w:color="auto" w:fill="FFFFFF"/>
              <w:tabs>
                <w:tab w:val="left" w:pos="1440"/>
              </w:tabs>
              <w:spacing w:after="0" w:line="240" w:lineRule="auto"/>
              <w:jc w:val="center"/>
              <w:rPr>
                <w:rFonts w:ascii="Times New Roman" w:hAnsi="Times New Roman"/>
                <w:sz w:val="28"/>
                <w:szCs w:val="28"/>
              </w:rPr>
            </w:pPr>
            <w:r w:rsidRPr="00A34978">
              <w:rPr>
                <w:rFonts w:ascii="Times New Roman" w:hAnsi="Times New Roman"/>
                <w:sz w:val="28"/>
                <w:szCs w:val="28"/>
              </w:rPr>
              <w:t>______________________________</w:t>
            </w:r>
            <w:r w:rsidRPr="00A34978">
              <w:rPr>
                <w:rFonts w:ascii="Times New Roman" w:hAnsi="Times New Roman"/>
                <w:sz w:val="28"/>
                <w:szCs w:val="28"/>
              </w:rPr>
              <w:br/>
              <w:t xml:space="preserve">         (підпис)</w:t>
            </w:r>
          </w:p>
        </w:tc>
      </w:tr>
    </w:tbl>
    <w:p w:rsidR="00454F74" w:rsidRPr="00A34978" w:rsidRDefault="00454F74" w:rsidP="00A34978">
      <w:pPr>
        <w:widowControl w:val="0"/>
        <w:shd w:val="clear" w:color="auto" w:fill="FFFFFF"/>
        <w:tabs>
          <w:tab w:val="left" w:pos="1440"/>
        </w:tabs>
        <w:spacing w:after="0" w:line="240" w:lineRule="auto"/>
        <w:rPr>
          <w:rFonts w:ascii="Times New Roman" w:hAnsi="Times New Roman"/>
          <w:sz w:val="28"/>
          <w:szCs w:val="28"/>
          <w:lang w:val="en-US"/>
        </w:rPr>
      </w:pP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Голова комітету з конкурсних торгів _______________  __________________</w:t>
      </w:r>
      <w:r w:rsidRPr="00A34978">
        <w:rPr>
          <w:rFonts w:ascii="Times New Roman" w:hAnsi="Times New Roman"/>
          <w:sz w:val="28"/>
          <w:szCs w:val="28"/>
        </w:rPr>
        <w:br/>
        <w:t xml:space="preserve">                                                                                                   (підпис)                      (ініціали та прізвище)</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 xml:space="preserve">                                                М. П.  </w:t>
      </w:r>
    </w:p>
    <w:p w:rsidR="00E014F3" w:rsidRPr="00A34978" w:rsidRDefault="00E014F3" w:rsidP="00A34978">
      <w:pPr>
        <w:widowControl w:val="0"/>
        <w:shd w:val="clear" w:color="auto" w:fill="FFFFFF"/>
        <w:tabs>
          <w:tab w:val="left" w:pos="1440"/>
        </w:tabs>
        <w:spacing w:after="0" w:line="240" w:lineRule="auto"/>
        <w:rPr>
          <w:rFonts w:ascii="Times New Roman" w:hAnsi="Times New Roman"/>
          <w:sz w:val="28"/>
          <w:szCs w:val="28"/>
        </w:rPr>
      </w:pPr>
      <w:r w:rsidRPr="00A34978">
        <w:rPr>
          <w:rFonts w:ascii="Times New Roman" w:hAnsi="Times New Roman"/>
          <w:sz w:val="28"/>
          <w:szCs w:val="28"/>
        </w:rPr>
        <w:t>Секретар комітету з конкурсних торгів _____________   __________________</w:t>
      </w:r>
      <w:r w:rsidRPr="00A34978">
        <w:rPr>
          <w:rFonts w:ascii="Times New Roman" w:hAnsi="Times New Roman"/>
          <w:sz w:val="28"/>
          <w:szCs w:val="28"/>
        </w:rPr>
        <w:br/>
        <w:t xml:space="preserve">                                                                                                             (підпис)                      (ініціали та прізвище)         </w:t>
      </w:r>
    </w:p>
    <w:p w:rsidR="0041553C" w:rsidRPr="00A34978" w:rsidRDefault="0041553C" w:rsidP="00A34978">
      <w:pPr>
        <w:pStyle w:val="a4"/>
        <w:widowControl w:val="0"/>
        <w:shd w:val="clear" w:color="auto" w:fill="FFFFFF"/>
        <w:spacing w:before="0" w:beforeAutospacing="0" w:after="0" w:afterAutospacing="0"/>
        <w:rPr>
          <w:b/>
          <w:snapToGrid w:val="0"/>
          <w:sz w:val="28"/>
          <w:szCs w:val="28"/>
          <w:lang w:val="ru-RU"/>
        </w:rPr>
      </w:pPr>
    </w:p>
    <w:p w:rsidR="0041553C" w:rsidRPr="00A34978" w:rsidRDefault="0041553C" w:rsidP="00A34978">
      <w:pPr>
        <w:pStyle w:val="a4"/>
        <w:widowControl w:val="0"/>
        <w:shd w:val="clear" w:color="auto" w:fill="FFFFFF"/>
        <w:spacing w:before="0" w:beforeAutospacing="0" w:after="0" w:afterAutospacing="0"/>
        <w:rPr>
          <w:b/>
          <w:snapToGrid w:val="0"/>
          <w:sz w:val="28"/>
          <w:szCs w:val="28"/>
        </w:rPr>
      </w:pPr>
      <w:r w:rsidRPr="00A34978">
        <w:rPr>
          <w:b/>
          <w:snapToGrid w:val="0"/>
          <w:sz w:val="28"/>
          <w:szCs w:val="28"/>
        </w:rPr>
        <w:t>Заступник директора</w:t>
      </w:r>
      <w:r w:rsidRPr="00A34978">
        <w:rPr>
          <w:b/>
          <w:snapToGrid w:val="0"/>
          <w:sz w:val="28"/>
          <w:szCs w:val="28"/>
        </w:rPr>
        <w:br/>
        <w:t xml:space="preserve">департаменту державних </w:t>
      </w:r>
    </w:p>
    <w:p w:rsidR="0041553C" w:rsidRPr="00A34978" w:rsidRDefault="0041553C" w:rsidP="00A34978">
      <w:pPr>
        <w:pStyle w:val="a4"/>
        <w:widowControl w:val="0"/>
        <w:shd w:val="clear" w:color="auto" w:fill="FFFFFF"/>
        <w:spacing w:before="0" w:beforeAutospacing="0" w:after="0" w:afterAutospacing="0"/>
        <w:jc w:val="both"/>
        <w:rPr>
          <w:b/>
          <w:sz w:val="28"/>
          <w:szCs w:val="28"/>
        </w:rPr>
      </w:pPr>
      <w:r w:rsidRPr="00A34978">
        <w:rPr>
          <w:b/>
          <w:snapToGrid w:val="0"/>
          <w:sz w:val="28"/>
          <w:szCs w:val="28"/>
        </w:rPr>
        <w:t>закупівель та державного замовлення</w:t>
      </w:r>
      <w:r w:rsidRPr="00A34978">
        <w:rPr>
          <w:b/>
          <w:snapToGrid w:val="0"/>
          <w:sz w:val="28"/>
          <w:szCs w:val="28"/>
        </w:rPr>
        <w:tab/>
      </w:r>
      <w:r w:rsidRPr="00A34978">
        <w:rPr>
          <w:b/>
          <w:sz w:val="28"/>
          <w:szCs w:val="28"/>
        </w:rPr>
        <w:tab/>
        <w:t xml:space="preserve">                                 Л</w:t>
      </w:r>
      <w:r w:rsidRPr="00A34978">
        <w:rPr>
          <w:b/>
          <w:sz w:val="28"/>
          <w:szCs w:val="28"/>
          <w:lang w:val="ru-RU"/>
        </w:rPr>
        <w:t xml:space="preserve">. </w:t>
      </w:r>
      <w:r w:rsidRPr="00A34978">
        <w:rPr>
          <w:b/>
          <w:sz w:val="28"/>
          <w:szCs w:val="28"/>
        </w:rPr>
        <w:t>Дудник</w:t>
      </w:r>
    </w:p>
    <w:p w:rsidR="00E014F3" w:rsidRPr="00A34978" w:rsidRDefault="00E014F3" w:rsidP="00A34978">
      <w:pPr>
        <w:pStyle w:val="a4"/>
        <w:widowControl w:val="0"/>
        <w:shd w:val="clear" w:color="auto" w:fill="FFFFFF"/>
        <w:tabs>
          <w:tab w:val="left" w:pos="1440"/>
        </w:tabs>
        <w:spacing w:before="0" w:beforeAutospacing="0" w:after="0" w:afterAutospacing="0"/>
        <w:jc w:val="both"/>
        <w:rPr>
          <w:b/>
          <w:sz w:val="28"/>
          <w:szCs w:val="28"/>
        </w:rPr>
      </w:pPr>
    </w:p>
    <w:p w:rsidR="00E014F3" w:rsidRPr="00A34978" w:rsidRDefault="0041553C" w:rsidP="00A34978">
      <w:pPr>
        <w:shd w:val="clear" w:color="auto" w:fill="FFFFFF"/>
        <w:spacing w:after="0" w:line="240" w:lineRule="auto"/>
        <w:jc w:val="right"/>
        <w:rPr>
          <w:rFonts w:ascii="Times New Roman" w:hAnsi="Times New Roman"/>
          <w:sz w:val="28"/>
          <w:szCs w:val="28"/>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0" w:anchor="n15" w:tgtFrame="_blank" w:history="1">
        <w:r w:rsidRPr="00A34978">
          <w:rPr>
            <w:rFonts w:ascii="Times New Roman" w:eastAsia="Times New Roman" w:hAnsi="Times New Roman"/>
            <w:b/>
            <w:bCs/>
            <w:color w:val="000099"/>
            <w:sz w:val="28"/>
            <w:szCs w:val="28"/>
            <w:u w:val="single"/>
            <w:lang w:eastAsia="ru-RU"/>
          </w:rPr>
          <w:t>15.09.2014  № 1106</w:t>
        </w:r>
      </w:hyperlink>
    </w:p>
    <w:p w:rsidR="0041553C" w:rsidRPr="00A34978" w:rsidRDefault="0041553C"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E014F3" w:rsidRPr="00A34978" w:rsidRDefault="00E014F3"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ПОВІДОМЛЕННЯ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 (генеральний замовник).</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Предмет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Найменування предмета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2.2. Кількість товарів або обсяг виконання робіт чи надання послуг.</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2.3. Місце поставки товарів, виконання робіт чи надання послуг.</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2.4. Строк поставки товарів, виконання робіт чи надання послуг.</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Процедура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5. Учасник-переможець (учасники-переможці).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Найменування/прізвище, ім’я, по батькові.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Код за ЄДРПОУ/реєстраційний номер облікової картки платника податків.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Місцезнаходження (для юридичної особи) та місце проживання (для фізичної особи), телефон, телефакс.</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72"/>
        <w:gridCol w:w="9840"/>
      </w:tblGrid>
      <w:tr w:rsidR="00E014F3" w:rsidRPr="00A34978">
        <w:tc>
          <w:tcPr>
            <w:tcW w:w="525" w:type="dxa"/>
            <w:tcBorders>
              <w:top w:val="single" w:sz="2" w:space="0" w:color="auto"/>
              <w:left w:val="single" w:sz="2" w:space="0" w:color="auto"/>
              <w:bottom w:val="single" w:sz="2" w:space="0" w:color="auto"/>
              <w:right w:val="single" w:sz="2" w:space="0" w:color="auto"/>
            </w:tcBorders>
          </w:tcPr>
          <w:p w:rsidR="00E014F3" w:rsidRPr="00A34978" w:rsidRDefault="00E014F3" w:rsidP="00A34978">
            <w:pPr>
              <w:shd w:val="clear" w:color="auto" w:fill="FFFFFF"/>
              <w:spacing w:after="0" w:line="240" w:lineRule="auto"/>
              <w:rPr>
                <w:rFonts w:ascii="Times New Roman" w:eastAsia="Times New Roman" w:hAnsi="Times New Roman"/>
                <w:sz w:val="28"/>
                <w:szCs w:val="28"/>
                <w:lang w:eastAsia="ru-RU"/>
              </w:rPr>
            </w:pPr>
          </w:p>
        </w:tc>
        <w:tc>
          <w:tcPr>
            <w:tcW w:w="12285" w:type="dxa"/>
            <w:tcBorders>
              <w:top w:val="single" w:sz="2" w:space="0" w:color="auto"/>
              <w:left w:val="single" w:sz="2" w:space="0" w:color="auto"/>
              <w:bottom w:val="single" w:sz="2" w:space="0" w:color="auto"/>
              <w:right w:val="single" w:sz="2" w:space="0" w:color="auto"/>
            </w:tcBorders>
          </w:tcPr>
          <w:p w:rsidR="00E014F3" w:rsidRPr="00A34978" w:rsidRDefault="00E014F3"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r w:rsidR="00E014F3" w:rsidRPr="00A34978">
        <w:tc>
          <w:tcPr>
            <w:tcW w:w="525" w:type="dxa"/>
            <w:tcBorders>
              <w:top w:val="single" w:sz="2" w:space="0" w:color="auto"/>
              <w:left w:val="single" w:sz="2" w:space="0" w:color="auto"/>
              <w:bottom w:val="single" w:sz="2" w:space="0" w:color="auto"/>
              <w:right w:val="single" w:sz="2" w:space="0" w:color="auto"/>
            </w:tcBorders>
          </w:tcPr>
          <w:p w:rsidR="00E014F3" w:rsidRPr="00A34978" w:rsidRDefault="00E014F3" w:rsidP="00A34978">
            <w:pPr>
              <w:shd w:val="clear" w:color="auto" w:fill="FFFFFF"/>
              <w:spacing w:after="0" w:line="240" w:lineRule="auto"/>
              <w:rPr>
                <w:rFonts w:ascii="Times New Roman" w:eastAsia="Times New Roman" w:hAnsi="Times New Roman"/>
                <w:sz w:val="28"/>
                <w:szCs w:val="28"/>
                <w:lang w:eastAsia="ru-RU"/>
              </w:rPr>
            </w:pPr>
          </w:p>
        </w:tc>
        <w:tc>
          <w:tcPr>
            <w:tcW w:w="12285" w:type="dxa"/>
            <w:tcBorders>
              <w:top w:val="single" w:sz="2" w:space="0" w:color="auto"/>
              <w:left w:val="single" w:sz="2" w:space="0" w:color="auto"/>
              <w:bottom w:val="single" w:sz="2" w:space="0" w:color="auto"/>
              <w:right w:val="single" w:sz="2" w:space="0" w:color="auto"/>
            </w:tcBorders>
          </w:tcPr>
          <w:p w:rsidR="00E014F3" w:rsidRPr="00A34978" w:rsidRDefault="00E014F3"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bl>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8. Строк, протягом якого має бути укладений договір про закупівлю (рамкова угода).</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41553C" w:rsidRPr="00A34978" w:rsidRDefault="0041553C" w:rsidP="00A34978">
      <w:pPr>
        <w:shd w:val="clear" w:color="auto" w:fill="FFFFFF"/>
        <w:spacing w:after="0" w:line="240" w:lineRule="auto"/>
        <w:textAlignment w:val="baseline"/>
        <w:rPr>
          <w:rFonts w:ascii="Times New Roman" w:eastAsia="Times New Roman" w:hAnsi="Times New Roman"/>
          <w:b/>
          <w:bCs/>
          <w:color w:val="000000"/>
          <w:sz w:val="28"/>
          <w:szCs w:val="28"/>
          <w:lang w:val="en-US"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41553C" w:rsidRPr="00A34978" w:rsidRDefault="00250B68" w:rsidP="00A34978">
      <w:pPr>
        <w:shd w:val="clear" w:color="auto" w:fill="FFFFFF"/>
        <w:spacing w:after="0" w:line="240" w:lineRule="auto"/>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pict>
          <v:rect id="_x0000_i1025" style="width:0;height:0" o:hralign="center" o:hrstd="t" o:hrnoshade="t" o:hr="t" fillcolor="black" stroked="f"/>
        </w:pict>
      </w:r>
    </w:p>
    <w:p w:rsidR="00E014F3" w:rsidRPr="00A34978" w:rsidRDefault="00E014F3" w:rsidP="00A34978">
      <w:pPr>
        <w:shd w:val="clear" w:color="auto" w:fill="FFFFFF"/>
        <w:spacing w:after="0" w:line="240" w:lineRule="auto"/>
        <w:rPr>
          <w:rFonts w:ascii="Times New Roman" w:eastAsia="Times New Roman" w:hAnsi="Times New Roman"/>
          <w:sz w:val="28"/>
          <w:szCs w:val="28"/>
          <w:lang w:val="en-US"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1" w:anchor="n15" w:tgtFrame="_blank" w:history="1">
        <w:r w:rsidRPr="00A34978">
          <w:rPr>
            <w:rFonts w:ascii="Times New Roman" w:eastAsia="Times New Roman" w:hAnsi="Times New Roman"/>
            <w:b/>
            <w:bCs/>
            <w:color w:val="000099"/>
            <w:sz w:val="28"/>
            <w:szCs w:val="28"/>
            <w:u w:val="single"/>
            <w:lang w:eastAsia="ru-RU"/>
          </w:rPr>
          <w:t>15.09.2014  № 1</w:t>
        </w:r>
      </w:hyperlink>
      <w:r w:rsidRPr="00A34978">
        <w:rPr>
          <w:rFonts w:ascii="Times New Roman" w:eastAsia="Times New Roman" w:hAnsi="Times New Roman"/>
          <w:b/>
          <w:bCs/>
          <w:color w:val="000000"/>
          <w:sz w:val="28"/>
          <w:szCs w:val="28"/>
          <w:lang w:eastAsia="ru-RU"/>
        </w:rPr>
        <w:t>106</w:t>
      </w:r>
    </w:p>
    <w:p w:rsidR="0041553C" w:rsidRPr="00A34978" w:rsidRDefault="0041553C" w:rsidP="00A34978">
      <w:pPr>
        <w:shd w:val="clear" w:color="auto" w:fill="FFFFFF"/>
        <w:spacing w:after="0" w:line="240" w:lineRule="auto"/>
        <w:jc w:val="right"/>
        <w:rPr>
          <w:rFonts w:ascii="Times New Roman" w:eastAsia="Times New Roman" w:hAnsi="Times New Roman"/>
          <w:sz w:val="28"/>
          <w:szCs w:val="28"/>
          <w:lang w:eastAsia="ru-RU"/>
        </w:rPr>
      </w:pPr>
    </w:p>
    <w:p w:rsidR="00E014F3" w:rsidRPr="00A34978" w:rsidRDefault="0041553C"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1249/26026</w:t>
      </w:r>
      <w:r w:rsidR="00E014F3" w:rsidRPr="00A34978">
        <w:rPr>
          <w:rFonts w:ascii="Times New Roman" w:eastAsia="Times New Roman" w:hAnsi="Times New Roman"/>
          <w:b/>
          <w:bCs/>
          <w:color w:val="000000"/>
          <w:sz w:val="28"/>
          <w:szCs w:val="28"/>
          <w:bdr w:val="none" w:sz="0" w:space="0" w:color="auto" w:frame="1"/>
          <w:lang w:eastAsia="ru-RU"/>
        </w:rPr>
        <w:br/>
      </w:r>
    </w:p>
    <w:p w:rsidR="00E014F3" w:rsidRPr="00A34978" w:rsidRDefault="00E014F3"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2" w:anchor="n3" w:history="1">
        <w:r w:rsidRPr="00A34978">
          <w:rPr>
            <w:rFonts w:ascii="Times New Roman" w:eastAsia="Times New Roman" w:hAnsi="Times New Roman"/>
            <w:b/>
            <w:bCs/>
            <w:color w:val="006600"/>
            <w:sz w:val="28"/>
            <w:szCs w:val="28"/>
            <w:u w:val="single"/>
            <w:lang w:eastAsia="ru-RU"/>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 xml:space="preserve">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w:t>
      </w:r>
      <w:r w:rsidRPr="00A34978">
        <w:rPr>
          <w:rFonts w:ascii="Times New Roman" w:eastAsia="Times New Roman" w:hAnsi="Times New Roman"/>
          <w:color w:val="000000"/>
          <w:sz w:val="28"/>
          <w:szCs w:val="28"/>
          <w:lang w:eastAsia="ru-RU"/>
        </w:rPr>
        <w:lastRenderedPageBreak/>
        <w:t>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(генеральний замовник) визначається відповідно до </w:t>
      </w:r>
      <w:hyperlink r:id="rId13"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14"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або </w:t>
      </w:r>
      <w:hyperlink r:id="rId15" w:anchor="n115" w:tgtFrame="_blank" w:history="1">
        <w:r w:rsidRPr="00A34978">
          <w:rPr>
            <w:rFonts w:ascii="Times New Roman" w:eastAsia="Times New Roman" w:hAnsi="Times New Roman"/>
            <w:color w:val="000099"/>
            <w:sz w:val="28"/>
            <w:szCs w:val="28"/>
            <w:u w:val="single"/>
            <w:lang w:eastAsia="ru-RU"/>
          </w:rPr>
          <w:t>пункту 1</w:t>
        </w:r>
      </w:hyperlink>
      <w:r w:rsidRPr="00A34978">
        <w:rPr>
          <w:rFonts w:ascii="Times New Roman" w:eastAsia="Times New Roman" w:hAnsi="Times New Roman"/>
          <w:color w:val="000000"/>
          <w:sz w:val="28"/>
          <w:szCs w:val="28"/>
          <w:lang w:eastAsia="ru-RU"/>
        </w:rPr>
        <w:t>частини першої статті 1 Закону України "Про особливості здійснення закупівель в окремих сферах господарської діяльності".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 (генерального замовника).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2.1.</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(генеральним замовником) відповідно до </w:t>
      </w:r>
      <w:hyperlink r:id="rId16"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17"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 </w:t>
      </w:r>
      <w:hyperlink r:id="rId18"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9"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визначення замовником частин предмета закупівлі (лотів) відповідно до </w:t>
      </w:r>
      <w:hyperlink r:id="rId20" w:anchor="n52" w:tgtFrame="_blank" w:history="1">
        <w:r w:rsidRPr="00A34978">
          <w:rPr>
            <w:rFonts w:ascii="Times New Roman" w:eastAsia="Times New Roman" w:hAnsi="Times New Roman"/>
            <w:color w:val="000099"/>
            <w:sz w:val="28"/>
            <w:szCs w:val="28"/>
            <w:u w:val="single"/>
            <w:lang w:eastAsia="ru-RU"/>
          </w:rPr>
          <w:t>пункту 33</w:t>
        </w:r>
      </w:hyperlink>
      <w:r w:rsidRPr="00A34978">
        <w:rPr>
          <w:rFonts w:ascii="Times New Roman" w:eastAsia="Times New Roman" w:hAnsi="Times New Roman"/>
          <w:color w:val="000000"/>
          <w:sz w:val="28"/>
          <w:szCs w:val="28"/>
          <w:lang w:eastAsia="ru-RU"/>
        </w:rPr>
        <w:t>частини першої статті 1 Закону зазначаються кількість лотів та найменування кожного з них.</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2.2.</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2.3.</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2.4.</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проведення закупівлі за рамковою угодою замовником зазначається строк поставки товарів або надання послуг.</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Зазначається одна з процедур закупівлі, передбачена </w:t>
      </w:r>
      <w:hyperlink r:id="rId21" w:anchor="n236" w:tgtFrame="_blank" w:history="1">
        <w:r w:rsidRPr="00A34978">
          <w:rPr>
            <w:rFonts w:ascii="Times New Roman" w:eastAsia="Times New Roman" w:hAnsi="Times New Roman"/>
            <w:color w:val="000099"/>
            <w:sz w:val="28"/>
            <w:szCs w:val="28"/>
            <w:u w:val="single"/>
            <w:lang w:eastAsia="ru-RU"/>
          </w:rPr>
          <w:t>частиною першою</w:t>
        </w:r>
      </w:hyperlink>
      <w:r w:rsidRPr="00A34978">
        <w:rPr>
          <w:rFonts w:ascii="Times New Roman" w:eastAsia="Times New Roman" w:hAnsi="Times New Roman"/>
          <w:color w:val="000000"/>
          <w:sz w:val="28"/>
          <w:szCs w:val="28"/>
          <w:lang w:eastAsia="ru-RU"/>
        </w:rPr>
        <w:t> статті 12 Закону, що застосовувалася замовником для здійснення відповідної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22"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Дата заповнюється в такому порядку: число, місяць, рік.</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5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У підпункті 5.1 зазначається учасник (учасники) процедури закупівлі відповідно до </w:t>
      </w:r>
      <w:hyperlink r:id="rId23" w:anchor="n50" w:tgtFrame="_blank" w:history="1">
        <w:r w:rsidRPr="00A34978">
          <w:rPr>
            <w:rFonts w:ascii="Times New Roman" w:eastAsia="Times New Roman" w:hAnsi="Times New Roman"/>
            <w:color w:val="000099"/>
            <w:sz w:val="28"/>
            <w:szCs w:val="28"/>
            <w:u w:val="single"/>
            <w:lang w:eastAsia="ru-RU"/>
          </w:rPr>
          <w:t>пункту 31</w:t>
        </w:r>
      </w:hyperlink>
      <w:r w:rsidRPr="00A34978">
        <w:rPr>
          <w:rFonts w:ascii="Times New Roman" w:eastAsia="Times New Roman" w:hAnsi="Times New Roman"/>
          <w:color w:val="000000"/>
          <w:sz w:val="28"/>
          <w:szCs w:val="28"/>
          <w:lang w:eastAsia="ru-RU"/>
        </w:rPr>
        <w:t>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6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Щодо пункту 7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 Щодо пункту 8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Строк, протягом якого мають бути укладені договір про закупівлю або рамкова угода, зазначається відповідно до </w:t>
      </w:r>
      <w:hyperlink r:id="rId24" w:anchor="n514" w:tgtFrame="_blank" w:history="1">
        <w:r w:rsidRPr="00A34978">
          <w:rPr>
            <w:rFonts w:ascii="Times New Roman" w:eastAsia="Times New Roman" w:hAnsi="Times New Roman"/>
            <w:color w:val="000099"/>
            <w:sz w:val="28"/>
            <w:szCs w:val="28"/>
            <w:u w:val="single"/>
            <w:lang w:eastAsia="ru-RU"/>
          </w:rPr>
          <w:t>частини другої</w:t>
        </w:r>
      </w:hyperlink>
      <w:r w:rsidRPr="00A34978">
        <w:rPr>
          <w:rFonts w:ascii="Times New Roman" w:eastAsia="Times New Roman" w:hAnsi="Times New Roman"/>
          <w:color w:val="000000"/>
          <w:sz w:val="28"/>
          <w:szCs w:val="28"/>
          <w:lang w:eastAsia="ru-RU"/>
        </w:rPr>
        <w:t> статті 31, </w:t>
      </w:r>
      <w:hyperlink r:id="rId25" w:anchor="n571" w:tgtFrame="_blank" w:history="1">
        <w:r w:rsidRPr="00A34978">
          <w:rPr>
            <w:rFonts w:ascii="Times New Roman" w:eastAsia="Times New Roman" w:hAnsi="Times New Roman"/>
            <w:color w:val="000099"/>
            <w:sz w:val="28"/>
            <w:szCs w:val="28"/>
            <w:u w:val="single"/>
            <w:lang w:eastAsia="ru-RU"/>
          </w:rPr>
          <w:t>частини п’ятої</w:t>
        </w:r>
      </w:hyperlink>
      <w:r w:rsidRPr="00A34978">
        <w:rPr>
          <w:rFonts w:ascii="Times New Roman" w:eastAsia="Times New Roman" w:hAnsi="Times New Roman"/>
          <w:color w:val="000000"/>
          <w:sz w:val="28"/>
          <w:szCs w:val="28"/>
          <w:lang w:eastAsia="ru-RU"/>
        </w:rPr>
        <w:t> статті 36 та </w:t>
      </w:r>
      <w:hyperlink r:id="rId26" w:anchor="n648" w:tgtFrame="_blank" w:history="1">
        <w:r w:rsidRPr="00A34978">
          <w:rPr>
            <w:rFonts w:ascii="Times New Roman" w:eastAsia="Times New Roman" w:hAnsi="Times New Roman"/>
            <w:color w:val="000099"/>
            <w:sz w:val="28"/>
            <w:szCs w:val="28"/>
            <w:u w:val="single"/>
            <w:lang w:eastAsia="ru-RU"/>
          </w:rPr>
          <w:t>частини третьої</w:t>
        </w:r>
      </w:hyperlink>
      <w:r w:rsidRPr="00A34978">
        <w:rPr>
          <w:rFonts w:ascii="Times New Roman" w:eastAsia="Times New Roman" w:hAnsi="Times New Roman"/>
          <w:color w:val="000000"/>
          <w:sz w:val="28"/>
          <w:szCs w:val="28"/>
          <w:lang w:eastAsia="ru-RU"/>
        </w:rPr>
        <w:t>статті 39 Закону.</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1553C" w:rsidRPr="00A34978" w:rsidRDefault="0041553C"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41553C" w:rsidP="00A34978">
      <w:pPr>
        <w:shd w:val="clear" w:color="auto" w:fill="FFFFFF"/>
        <w:spacing w:after="0" w:line="240" w:lineRule="auto"/>
        <w:ind w:firstLine="450"/>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27" w:anchor="n16" w:tgtFrame="_blank" w:history="1">
        <w:r w:rsidRPr="00A34978">
          <w:rPr>
            <w:rFonts w:ascii="Times New Roman" w:eastAsia="Times New Roman" w:hAnsi="Times New Roman"/>
            <w:b/>
            <w:bCs/>
            <w:color w:val="000099"/>
            <w:sz w:val="28"/>
            <w:szCs w:val="28"/>
            <w:u w:val="single"/>
            <w:lang w:eastAsia="ru-RU"/>
          </w:rPr>
          <w:t>15.09.2014  № 1106</w:t>
        </w:r>
      </w:hyperlink>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E014F3" w:rsidRPr="00A34978" w:rsidRDefault="00E014F3"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ПОВІДОМЛЕННЯ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учасникам про результати процедури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Процедура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3. Переможець (переможці).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Найменування/прізвище, ім’я, по батькові.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3.2. Код за ЄДРПОУ/реєстраційний номер облікової картки платника податків.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3.3. Місцезнаходження (для юридичної особи) та місце проживання (для фізичної особи), телефон, телефакс.</w:t>
      </w:r>
    </w:p>
    <w:p w:rsidR="0041553C" w:rsidRPr="00A34978" w:rsidRDefault="0041553C"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E014F3" w:rsidRPr="00A34978" w:rsidRDefault="0041553C" w:rsidP="00A34978">
      <w:pPr>
        <w:shd w:val="clear" w:color="auto" w:fill="FFFFFF"/>
        <w:spacing w:after="0" w:line="240" w:lineRule="auto"/>
        <w:jc w:val="right"/>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28" w:anchor="n16" w:tgtFrame="_blank" w:history="1">
        <w:r w:rsidRPr="00A34978">
          <w:rPr>
            <w:rFonts w:ascii="Times New Roman" w:eastAsia="Times New Roman" w:hAnsi="Times New Roman"/>
            <w:b/>
            <w:bCs/>
            <w:color w:val="000099"/>
            <w:sz w:val="28"/>
            <w:szCs w:val="28"/>
            <w:u w:val="single"/>
            <w:lang w:eastAsia="ru-RU"/>
          </w:rPr>
          <w:t>15.09.2014  № 1106</w:t>
        </w:r>
      </w:hyperlink>
      <w:r w:rsidR="00250B68" w:rsidRPr="00A34978">
        <w:rPr>
          <w:rFonts w:ascii="Times New Roman" w:eastAsia="Times New Roman" w:hAnsi="Times New Roman"/>
          <w:sz w:val="28"/>
          <w:szCs w:val="28"/>
          <w:lang w:eastAsia="ru-RU"/>
        </w:rPr>
        <w:pict>
          <v:rect id="_x0000_i1026" style="width:0;height:0" o:hralign="center" o:hrstd="t" o:hrnoshade="t" o:hr="t" fillcolor="black" stroked="f"/>
        </w:pict>
      </w:r>
    </w:p>
    <w:p w:rsidR="00E014F3" w:rsidRPr="00A34978" w:rsidRDefault="0041553C"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1250/26027</w:t>
      </w:r>
      <w:r w:rsidR="00E014F3" w:rsidRPr="00A34978">
        <w:rPr>
          <w:rFonts w:ascii="Times New Roman" w:eastAsia="Times New Roman" w:hAnsi="Times New Roman"/>
          <w:b/>
          <w:bCs/>
          <w:color w:val="000000"/>
          <w:sz w:val="28"/>
          <w:szCs w:val="28"/>
          <w:bdr w:val="none" w:sz="0" w:space="0" w:color="auto" w:frame="1"/>
          <w:lang w:eastAsia="ru-RU"/>
        </w:rPr>
        <w:br/>
      </w:r>
    </w:p>
    <w:p w:rsidR="00E014F3" w:rsidRPr="00A34978" w:rsidRDefault="00E014F3"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lastRenderedPageBreak/>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29" w:anchor="n3" w:history="1">
        <w:r w:rsidRPr="00A34978">
          <w:rPr>
            <w:rFonts w:ascii="Times New Roman" w:eastAsia="Times New Roman" w:hAnsi="Times New Roman"/>
            <w:b/>
            <w:bCs/>
            <w:color w:val="006600"/>
            <w:sz w:val="28"/>
            <w:szCs w:val="28"/>
            <w:u w:val="single"/>
            <w:lang w:eastAsia="ru-RU"/>
          </w:rPr>
          <w:t>форми повідомлення учасникам про результати процедури закупівлі</w:t>
        </w:r>
      </w:hyperlink>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Повідомлення надсилається всім учасникам, пропозиції яких було розкрито.</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в повідомленні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і засвідчується в установленому порядку печаткою замовника (генерального замовника).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Зазначається одна з процедур закупівлі, передбачена </w:t>
      </w:r>
      <w:hyperlink r:id="rId30" w:anchor="n236" w:tgtFrame="_blank" w:history="1">
        <w:r w:rsidRPr="00A34978">
          <w:rPr>
            <w:rFonts w:ascii="Times New Roman" w:eastAsia="Times New Roman" w:hAnsi="Times New Roman"/>
            <w:color w:val="000099"/>
            <w:sz w:val="28"/>
            <w:szCs w:val="28"/>
            <w:u w:val="single"/>
            <w:lang w:eastAsia="ru-RU"/>
          </w:rPr>
          <w:t>частиною першою</w:t>
        </w:r>
      </w:hyperlink>
      <w:r w:rsidRPr="00A34978">
        <w:rPr>
          <w:rFonts w:ascii="Times New Roman" w:eastAsia="Times New Roman" w:hAnsi="Times New Roman"/>
          <w:color w:val="000000"/>
          <w:sz w:val="28"/>
          <w:szCs w:val="28"/>
          <w:lang w:eastAsia="ru-RU"/>
        </w:rPr>
        <w:t> статті 12 Закону України "Про здійснення державних закупівель" (далі - Закон).</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31"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Дата заповнюється в такому порядку: число, місяць, рік.</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повідомлення.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3.1 зазначається переможець (переможці) процедури закупівлі з урахуванням</w:t>
      </w:r>
      <w:hyperlink r:id="rId32" w:anchor="n30" w:tgtFrame="_blank" w:history="1">
        <w:r w:rsidRPr="00A34978">
          <w:rPr>
            <w:rFonts w:ascii="Times New Roman" w:eastAsia="Times New Roman" w:hAnsi="Times New Roman"/>
            <w:color w:val="000099"/>
            <w:sz w:val="28"/>
            <w:szCs w:val="28"/>
            <w:u w:val="single"/>
            <w:lang w:eastAsia="ru-RU"/>
          </w:rPr>
          <w:t>пункту 18</w:t>
        </w:r>
      </w:hyperlink>
      <w:r w:rsidRPr="00A34978">
        <w:rPr>
          <w:rFonts w:ascii="Times New Roman" w:eastAsia="Times New Roman" w:hAnsi="Times New Roman"/>
          <w:color w:val="000000"/>
          <w:sz w:val="28"/>
          <w:szCs w:val="28"/>
          <w:lang w:eastAsia="ru-RU"/>
        </w:rPr>
        <w:t>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У підпункті 3.3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41553C" w:rsidP="00A34978">
      <w:pPr>
        <w:shd w:val="clear" w:color="auto" w:fill="FFFFFF"/>
        <w:spacing w:after="0" w:line="240" w:lineRule="auto"/>
        <w:jc w:val="right"/>
        <w:rPr>
          <w:rFonts w:ascii="Times New Roman" w:eastAsia="Times New Roman" w:hAnsi="Times New Roman"/>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33" w:anchor="n17" w:tgtFrame="_blank" w:history="1">
        <w:r w:rsidRPr="00A34978">
          <w:rPr>
            <w:rFonts w:ascii="Times New Roman" w:eastAsia="Times New Roman" w:hAnsi="Times New Roman"/>
            <w:b/>
            <w:bCs/>
            <w:color w:val="000099"/>
            <w:sz w:val="28"/>
            <w:szCs w:val="28"/>
            <w:u w:val="single"/>
            <w:lang w:eastAsia="ru-RU"/>
          </w:rPr>
          <w:t>15.09.2014  № 1106</w:t>
        </w:r>
      </w:hyperlink>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E014F3" w:rsidRPr="00A34978" w:rsidRDefault="00E014F3"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ОГОЛОШЕННЯ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результати проведення торгів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Джерело фінансування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Процедура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Інформація про предмет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Найменування предмета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4.2. Кількість товарів або обсяг виконання робіт чи надання послуг.</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4.3. Місце поставки товарів, виконання робіт чи надання послуг.</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4.4. Строк поставки товарів, виконання робіт чи надання послуг.</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Інформування про процедуру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Адреса веб-сайта, на якому замовником додатково розміщувалась інформація замовника про закупівлю (у разі такого розміщення).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Дата оприлюднення на веб-порталі Уповноваженого органу з питань закупівель та номер повідомлення про акцепт пропозиції конкурсних торгів.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5.4.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Результат проведення процедури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6.1. Дата акцепту пропозиції конкурсних торгів.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6.2. Дата укладення договору про закупівлю.</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6.3. Торги відмінені чи визнані такими, що не відбулися: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дата прийняття рішення;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підстава.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Сума, визначена в договорі про закупівлю.</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Ціна за одиницю товару (у разі закупівлі товару).</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Інформація про переможця торгів.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9.1. Найменування/прізвище, ім’я, по батькові.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9.2. Код за ЄДРПОУ/реєстраційний номер облікової картки платника податків.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9.3. Місцезнаходження (для юридичної особи) або місце проживання (для фізичної особи) та номер телефону, телефаксу.</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 Інформація про рамкову угоду.</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10.1. Дата та номер рамкової угоди.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10.2. Учасники рамкової угоди.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10.3. Строк, на який укладено рамкову угоду.</w:t>
      </w:r>
    </w:p>
    <w:p w:rsidR="0041553C" w:rsidRPr="00A34978" w:rsidRDefault="0041553C"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41553C" w:rsidP="00A34978">
      <w:pPr>
        <w:shd w:val="clear" w:color="auto" w:fill="FFFFFF"/>
        <w:spacing w:after="0" w:line="240" w:lineRule="auto"/>
        <w:ind w:firstLine="450"/>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lastRenderedPageBreak/>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34" w:anchor="n17" w:tgtFrame="_blank" w:history="1">
        <w:r w:rsidRPr="00A34978">
          <w:rPr>
            <w:rFonts w:ascii="Times New Roman" w:eastAsia="Times New Roman" w:hAnsi="Times New Roman"/>
            <w:b/>
            <w:bCs/>
            <w:color w:val="000099"/>
            <w:sz w:val="28"/>
            <w:szCs w:val="28"/>
            <w:u w:val="single"/>
            <w:lang w:eastAsia="ru-RU"/>
          </w:rPr>
          <w:t>15.09.2014  № 1106</w:t>
        </w:r>
      </w:hyperlink>
    </w:p>
    <w:p w:rsidR="000811D8" w:rsidRPr="00A34978" w:rsidRDefault="0041553C" w:rsidP="00A34978">
      <w:pPr>
        <w:shd w:val="clear" w:color="auto" w:fill="FFFFFF"/>
        <w:spacing w:after="0" w:line="240" w:lineRule="auto"/>
        <w:ind w:firstLine="450"/>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1251/26028</w:t>
      </w:r>
    </w:p>
    <w:p w:rsidR="00E014F3" w:rsidRPr="00A34978" w:rsidRDefault="00E014F3" w:rsidP="00A3497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E014F3" w:rsidRPr="00A34978" w:rsidRDefault="00E014F3"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35" w:anchor="n3" w:history="1">
        <w:r w:rsidRPr="00A34978">
          <w:rPr>
            <w:rFonts w:ascii="Times New Roman" w:eastAsia="Times New Roman" w:hAnsi="Times New Roman"/>
            <w:b/>
            <w:bCs/>
            <w:color w:val="006600"/>
            <w:sz w:val="28"/>
            <w:szCs w:val="28"/>
            <w:u w:val="single"/>
            <w:lang w:eastAsia="ru-RU"/>
          </w:rPr>
          <w:t>форми оголошення про результати проведення торгів</w:t>
        </w:r>
      </w:hyperlink>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Оголошення складається українською мовою, а також англійською мовою у випадках, визначених </w:t>
      </w:r>
      <w:hyperlink r:id="rId36" w:anchor="n211" w:tgtFrame="_blank" w:history="1">
        <w:r w:rsidRPr="00A34978">
          <w:rPr>
            <w:rFonts w:ascii="Times New Roman" w:eastAsia="Times New Roman" w:hAnsi="Times New Roman"/>
            <w:color w:val="000099"/>
            <w:sz w:val="28"/>
            <w:szCs w:val="28"/>
            <w:u w:val="single"/>
            <w:lang w:eastAsia="ru-RU"/>
          </w:rPr>
          <w:t>частиною четвертою</w:t>
        </w:r>
      </w:hyperlink>
      <w:r w:rsidRPr="00A34978">
        <w:rPr>
          <w:rFonts w:ascii="Times New Roman" w:eastAsia="Times New Roman" w:hAnsi="Times New Roman"/>
          <w:color w:val="000000"/>
          <w:sz w:val="28"/>
          <w:szCs w:val="28"/>
          <w:lang w:eastAsia="ru-RU"/>
        </w:rPr>
        <w:t>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поділу предмета закупівлі на лоти оголошення про результати проведення торгів може містити інформацію за окремим лотом (лотами).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37"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38"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та/або</w:t>
      </w:r>
      <w:hyperlink r:id="rId39" w:anchor="n115" w:tgtFrame="_blank" w:history="1">
        <w:r w:rsidRPr="00A34978">
          <w:rPr>
            <w:rFonts w:ascii="Times New Roman" w:eastAsia="Times New Roman" w:hAnsi="Times New Roman"/>
            <w:color w:val="000099"/>
            <w:sz w:val="28"/>
            <w:szCs w:val="28"/>
            <w:u w:val="single"/>
            <w:lang w:eastAsia="ru-RU"/>
          </w:rPr>
          <w:t>пункту 1 </w:t>
        </w:r>
      </w:hyperlink>
      <w:r w:rsidRPr="00A34978">
        <w:rPr>
          <w:rFonts w:ascii="Times New Roman" w:eastAsia="Times New Roman" w:hAnsi="Times New Roman"/>
          <w:color w:val="000000"/>
          <w:sz w:val="28"/>
          <w:szCs w:val="28"/>
          <w:lang w:eastAsia="ru-RU"/>
        </w:rPr>
        <w:t>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40" w:anchor="n31" w:tgtFrame="_blank" w:history="1">
        <w:r w:rsidRPr="00A34978">
          <w:rPr>
            <w:rFonts w:ascii="Times New Roman" w:eastAsia="Times New Roman" w:hAnsi="Times New Roman"/>
            <w:color w:val="000099"/>
            <w:sz w:val="28"/>
            <w:szCs w:val="28"/>
            <w:u w:val="single"/>
            <w:lang w:eastAsia="ru-RU"/>
          </w:rPr>
          <w:t>частиною третьою</w:t>
        </w:r>
      </w:hyperlink>
      <w:r w:rsidRPr="00A34978">
        <w:rPr>
          <w:rFonts w:ascii="Times New Roman" w:eastAsia="Times New Roman" w:hAnsi="Times New Roman"/>
          <w:color w:val="000000"/>
          <w:sz w:val="28"/>
          <w:szCs w:val="28"/>
          <w:lang w:eastAsia="ru-RU"/>
        </w:rPr>
        <w:t>статті 2 Закону про особливості, у пункті 2 зазначається: "Власні кошти".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замовник здійснює закупівлі частково за рахунок бюджетних та власних коштів відповідно до </w:t>
      </w:r>
      <w:hyperlink r:id="rId41" w:anchor="n31" w:tgtFrame="_blank" w:history="1">
        <w:r w:rsidRPr="00A34978">
          <w:rPr>
            <w:rFonts w:ascii="Times New Roman" w:eastAsia="Times New Roman" w:hAnsi="Times New Roman"/>
            <w:color w:val="000099"/>
            <w:sz w:val="28"/>
            <w:szCs w:val="28"/>
            <w:u w:val="single"/>
            <w:lang w:eastAsia="ru-RU"/>
          </w:rPr>
          <w:t>частини третьої</w:t>
        </w:r>
      </w:hyperlink>
      <w:r w:rsidRPr="00A34978">
        <w:rPr>
          <w:rFonts w:ascii="Times New Roman" w:eastAsia="Times New Roman" w:hAnsi="Times New Roman"/>
          <w:color w:val="000000"/>
          <w:sz w:val="28"/>
          <w:szCs w:val="28"/>
          <w:lang w:eastAsia="ru-RU"/>
        </w:rPr>
        <w:t> статті 2 Закону про особливості, у пункті 2 зазначається: "Співфінансування".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4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4.1.</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42"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43"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44"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45"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5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У підпункті 5.2 зазначаються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5.3 зазначаються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проведення закупівлі за рамковою угодою у підпункті 5.4 зазначаються дата оприлюднення та номер оголошення з відомостями про рамкову угоду, за якою укладено договір про закупівлю, розміщеного на веб-порталі Уповноваженого органу з питань закупівель.</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6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6.1 зазначається дата акцепту пропозиції конкурсних торгів.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6.2 зазначається дата укладення договору про закупівлю.</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відміни торгів або визнання їх такими, що не відбулися, у підпункті 6.3 зазначається: "Торги відмінені" чи "Торги визнані такими, що не відбулися" із зазначенням дати та підстави для прийняття такого рішення відповідно до </w:t>
      </w:r>
      <w:hyperlink r:id="rId46" w:anchor="n495" w:tgtFrame="_blank" w:history="1">
        <w:r w:rsidRPr="00A34978">
          <w:rPr>
            <w:rFonts w:ascii="Times New Roman" w:eastAsia="Times New Roman" w:hAnsi="Times New Roman"/>
            <w:color w:val="000099"/>
            <w:sz w:val="28"/>
            <w:szCs w:val="28"/>
            <w:u w:val="single"/>
            <w:lang w:eastAsia="ru-RU"/>
          </w:rPr>
          <w:t>статті 30</w:t>
        </w:r>
      </w:hyperlink>
      <w:r w:rsidRPr="00A34978">
        <w:rPr>
          <w:rFonts w:ascii="Times New Roman" w:eastAsia="Times New Roman" w:hAnsi="Times New Roman"/>
          <w:color w:val="000000"/>
          <w:sz w:val="28"/>
          <w:szCs w:val="28"/>
          <w:lang w:eastAsia="ru-RU"/>
        </w:rPr>
        <w:t> Закону. У такому разі підпункти 6.1 і 6.2 не заповнюються.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7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про закупівлю укладено в іноземній валюті, зазначається еквівалент суми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Щодо пункту 9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вибору кількох переможців торгів, якщо в документації конкурсних торгів замовник передбачав можливість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й оцінки пропозицій конкурсних торгів.</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9.1 зазначається переможець (переможці) торгів з урахуванням </w:t>
      </w:r>
      <w:hyperlink r:id="rId47" w:anchor="n50" w:tgtFrame="_blank" w:history="1">
        <w:r w:rsidRPr="00A34978">
          <w:rPr>
            <w:rFonts w:ascii="Times New Roman" w:eastAsia="Times New Roman" w:hAnsi="Times New Roman"/>
            <w:color w:val="000099"/>
            <w:sz w:val="28"/>
            <w:szCs w:val="28"/>
            <w:u w:val="single"/>
            <w:lang w:eastAsia="ru-RU"/>
          </w:rPr>
          <w:t>пункту 31</w:t>
        </w:r>
      </w:hyperlink>
      <w:r w:rsidRPr="00A34978">
        <w:rPr>
          <w:rFonts w:ascii="Times New Roman" w:eastAsia="Times New Roman" w:hAnsi="Times New Roman"/>
          <w:color w:val="000000"/>
          <w:sz w:val="28"/>
          <w:szCs w:val="28"/>
          <w:lang w:eastAsia="ru-RU"/>
        </w:rPr>
        <w:t>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9.2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9.3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 Щодо пункту 10 оголошення.</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Пункт 10 заповнюється в разі укладення рамкової угоди за результатами процедури закупівлі.</w:t>
      </w:r>
    </w:p>
    <w:p w:rsidR="00E014F3" w:rsidRPr="00A34978" w:rsidRDefault="00E014F3"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lastRenderedPageBreak/>
        <w:t>У підпункті 10.2 зазначаються найменування та місцезнаходження учасників, з якими укладено рамкову угоду.</w:t>
      </w:r>
    </w:p>
    <w:p w:rsidR="0041553C" w:rsidRPr="00A34978" w:rsidRDefault="0041553C"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41553C" w:rsidP="00A34978">
      <w:pPr>
        <w:shd w:val="clear" w:color="auto" w:fill="FFFFFF"/>
        <w:spacing w:after="0" w:line="240" w:lineRule="auto"/>
        <w:ind w:firstLine="450"/>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48" w:anchor="n18" w:tgtFrame="_blank" w:history="1">
        <w:r w:rsidRPr="00A34978">
          <w:rPr>
            <w:rFonts w:ascii="Times New Roman" w:eastAsia="Times New Roman" w:hAnsi="Times New Roman"/>
            <w:b/>
            <w:bCs/>
            <w:color w:val="000099"/>
            <w:sz w:val="28"/>
            <w:szCs w:val="28"/>
            <w:u w:val="single"/>
            <w:lang w:eastAsia="ru-RU"/>
          </w:rPr>
          <w:t>15.09.2014  № 1106</w:t>
        </w:r>
      </w:hyperlink>
    </w:p>
    <w:p w:rsidR="00E014F3" w:rsidRPr="00A34978" w:rsidRDefault="00E014F3" w:rsidP="00A34978">
      <w:pPr>
        <w:shd w:val="clear" w:color="auto" w:fill="FFFFFF"/>
        <w:spacing w:after="0" w:line="240" w:lineRule="auto"/>
        <w:rPr>
          <w:rFonts w:ascii="Times New Roman" w:hAnsi="Times New Roman"/>
          <w:sz w:val="28"/>
          <w:szCs w:val="28"/>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ПОВІДОМЛЕННЯ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результати проведення попередньої кваліфікації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Джерело фінансування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Процедура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Інформація про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Найменування предмета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4.2. Кількість товарів, обсяг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4.3. Місце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4.4. Строк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Інформація про процедуру проведення попередньої кваліфікації.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Адреса веб-сайта, на якому замовником додатково розміщувалась інформація про проведення попередньої кваліфікації.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Дата оприлюднення та номер оголошення про проведення процедури попередньої кваліфікації,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Результат проведення попередньої кваліфікації.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6.1. Кількість учасників, які пройшли кваліфікаційний відбір.</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6.2.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6.3.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6.4. Місцезнаходження (для юридичної особи) або місце проживання (для фізичної особи).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Процедура попередньої кваліфікації відмінена чи визнана такою, що не відбулася.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7.1. Дата прийняття рішення.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7.2. Підстава.</w:t>
      </w:r>
    </w:p>
    <w:p w:rsidR="0041553C" w:rsidRPr="00A34978" w:rsidRDefault="0041553C"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41553C" w:rsidRPr="00A34978" w:rsidRDefault="0041553C"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41553C" w:rsidRPr="00A34978" w:rsidRDefault="0041553C" w:rsidP="00A34978">
      <w:pPr>
        <w:shd w:val="clear" w:color="auto" w:fill="FFFFFF"/>
        <w:spacing w:after="0" w:line="240" w:lineRule="auto"/>
        <w:rPr>
          <w:rFonts w:ascii="Times New Roman" w:eastAsia="Times New Roman" w:hAnsi="Times New Roman"/>
          <w:sz w:val="28"/>
          <w:szCs w:val="28"/>
          <w:lang w:eastAsia="ru-RU"/>
        </w:rPr>
      </w:pPr>
    </w:p>
    <w:p w:rsidR="0041553C" w:rsidRPr="00A34978" w:rsidRDefault="0041553C" w:rsidP="00A34978">
      <w:pPr>
        <w:shd w:val="clear" w:color="auto" w:fill="FFFFFF"/>
        <w:spacing w:after="0" w:line="240" w:lineRule="auto"/>
        <w:rPr>
          <w:rFonts w:ascii="Times New Roman" w:eastAsia="Times New Roman" w:hAnsi="Times New Roman"/>
          <w:sz w:val="28"/>
          <w:szCs w:val="28"/>
          <w:lang w:eastAsia="ru-RU"/>
        </w:rPr>
      </w:pPr>
    </w:p>
    <w:p w:rsidR="00694F02" w:rsidRPr="00A34978" w:rsidRDefault="0041553C" w:rsidP="00A34978">
      <w:pPr>
        <w:shd w:val="clear" w:color="auto" w:fill="FFFFFF"/>
        <w:spacing w:after="0" w:line="240" w:lineRule="auto"/>
        <w:jc w:val="right"/>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49" w:anchor="n18" w:tgtFrame="_blank" w:history="1">
        <w:r w:rsidRPr="00A34978">
          <w:rPr>
            <w:rFonts w:ascii="Times New Roman" w:eastAsia="Times New Roman" w:hAnsi="Times New Roman"/>
            <w:b/>
            <w:bCs/>
            <w:color w:val="000099"/>
            <w:sz w:val="28"/>
            <w:szCs w:val="28"/>
            <w:u w:val="single"/>
            <w:lang w:eastAsia="ru-RU"/>
          </w:rPr>
          <w:t>15.09.2014  № 1106</w:t>
        </w:r>
      </w:hyperlink>
      <w:r w:rsidR="00250B68" w:rsidRPr="00A34978">
        <w:rPr>
          <w:rFonts w:ascii="Times New Roman" w:eastAsia="Times New Roman" w:hAnsi="Times New Roman"/>
          <w:sz w:val="28"/>
          <w:szCs w:val="28"/>
          <w:lang w:eastAsia="ru-RU"/>
        </w:rPr>
        <w:pict>
          <v:rect id="_x0000_i1027" style="width:0;height:0" o:hralign="center" o:hrstd="t" o:hrnoshade="t" o:hr="t" fillcolor="black" stroked="f"/>
        </w:pict>
      </w:r>
    </w:p>
    <w:p w:rsidR="00694F02" w:rsidRPr="00A34978" w:rsidRDefault="0041553C"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1252/26029</w:t>
      </w:r>
    </w:p>
    <w:p w:rsidR="0041553C" w:rsidRPr="00A34978" w:rsidRDefault="0041553C"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50" w:anchor="n3" w:history="1">
        <w:r w:rsidRPr="00A34978">
          <w:rPr>
            <w:rFonts w:ascii="Times New Roman" w:eastAsia="Times New Roman" w:hAnsi="Times New Roman"/>
            <w:b/>
            <w:bCs/>
            <w:color w:val="006600"/>
            <w:sz w:val="28"/>
            <w:szCs w:val="28"/>
            <w:u w:val="single"/>
            <w:lang w:eastAsia="ru-RU"/>
          </w:rPr>
          <w:t>форми повідомлення про результати проведення попередньої кваліфікації</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Повідомлення складається українською мовою, а також англійською мовою у випадках, визначених </w:t>
      </w:r>
      <w:hyperlink r:id="rId51" w:anchor="n211" w:tgtFrame="_blank" w:history="1">
        <w:r w:rsidRPr="00A34978">
          <w:rPr>
            <w:rFonts w:ascii="Times New Roman" w:eastAsia="Times New Roman" w:hAnsi="Times New Roman"/>
            <w:color w:val="000099"/>
            <w:sz w:val="28"/>
            <w:szCs w:val="28"/>
            <w:u w:val="single"/>
            <w:lang w:eastAsia="ru-RU"/>
          </w:rPr>
          <w:t>частиною четвертою</w:t>
        </w:r>
      </w:hyperlink>
      <w:r w:rsidRPr="00A34978">
        <w:rPr>
          <w:rFonts w:ascii="Times New Roman" w:eastAsia="Times New Roman" w:hAnsi="Times New Roman"/>
          <w:color w:val="000000"/>
          <w:sz w:val="28"/>
          <w:szCs w:val="28"/>
          <w:lang w:eastAsia="ru-RU"/>
        </w:rPr>
        <w:t>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52"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53"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w:t>
      </w:r>
      <w:hyperlink r:id="rId54" w:anchor="n7" w:tgtFrame="_blank" w:history="1">
        <w:r w:rsidRPr="00A34978">
          <w:rPr>
            <w:rFonts w:ascii="Times New Roman" w:eastAsia="Times New Roman" w:hAnsi="Times New Roman"/>
            <w:color w:val="000099"/>
            <w:sz w:val="28"/>
            <w:szCs w:val="28"/>
            <w:u w:val="single"/>
            <w:lang w:eastAsia="ru-RU"/>
          </w:rPr>
          <w:t>частини першої</w:t>
        </w:r>
      </w:hyperlink>
      <w:r w:rsidRPr="00A34978">
        <w:rPr>
          <w:rFonts w:ascii="Times New Roman" w:eastAsia="Times New Roman" w:hAnsi="Times New Roman"/>
          <w:color w:val="000000"/>
          <w:sz w:val="28"/>
          <w:szCs w:val="28"/>
          <w:lang w:eastAsia="ru-RU"/>
        </w:rPr>
        <w:t> статті 1 Закону та/або пункту 1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Джерело фінансування закупівлі визначається відповідно до бюджетного законодавства. У випадку, коли замовник здійснює закупівлі за рахунок власних коштів згідно з </w:t>
      </w:r>
      <w:hyperlink r:id="rId55" w:anchor="n31" w:tgtFrame="_blank" w:history="1">
        <w:r w:rsidRPr="00A34978">
          <w:rPr>
            <w:rFonts w:ascii="Times New Roman" w:eastAsia="Times New Roman" w:hAnsi="Times New Roman"/>
            <w:color w:val="000099"/>
            <w:sz w:val="28"/>
            <w:szCs w:val="28"/>
            <w:u w:val="single"/>
            <w:lang w:eastAsia="ru-RU"/>
          </w:rPr>
          <w:t>частиною третьою</w:t>
        </w:r>
      </w:hyperlink>
      <w:r w:rsidRPr="00A34978">
        <w:rPr>
          <w:rFonts w:ascii="Times New Roman" w:eastAsia="Times New Roman" w:hAnsi="Times New Roman"/>
          <w:color w:val="000000"/>
          <w:sz w:val="28"/>
          <w:szCs w:val="28"/>
          <w:lang w:eastAsia="ru-RU"/>
        </w:rPr>
        <w:t> статті 2 Закону про особливості, у пункті 2 зазначається: "Власні кошти".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У разі якщо замовник здійснює закупівлі частково за рахунок бюджетних та власних коштів відповідно до </w:t>
      </w:r>
      <w:hyperlink r:id="rId56" w:anchor="n31" w:tgtFrame="_blank" w:history="1">
        <w:r w:rsidRPr="00A34978">
          <w:rPr>
            <w:rFonts w:ascii="Times New Roman" w:eastAsia="Times New Roman" w:hAnsi="Times New Roman"/>
            <w:color w:val="000099"/>
            <w:sz w:val="28"/>
            <w:szCs w:val="28"/>
            <w:u w:val="single"/>
            <w:lang w:eastAsia="ru-RU"/>
          </w:rPr>
          <w:t>частини третьої</w:t>
        </w:r>
      </w:hyperlink>
      <w:r w:rsidRPr="00A34978">
        <w:rPr>
          <w:rFonts w:ascii="Times New Roman" w:eastAsia="Times New Roman" w:hAnsi="Times New Roman"/>
          <w:color w:val="000000"/>
          <w:sz w:val="28"/>
          <w:szCs w:val="28"/>
          <w:lang w:eastAsia="ru-RU"/>
        </w:rPr>
        <w:t> статті 2 Закону про особливості, у пункті 2 зазначається: "Співфінансування".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4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4.1.</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57"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58"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59"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60"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5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5.2 вказуються дата оприлюднення і номер оголошення про проведення процедури попередньої кваліфікації,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5.3 зазначаються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6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6.1 зазначається кількість учасників, які пройшли кваліфікаційний відбір.</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6.4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7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Пункт 7 заповнюється в разі відміни процедури попередньої кваліфікації чи визнання її такою, що не відбулася, відповідно до </w:t>
      </w:r>
      <w:hyperlink r:id="rId61" w:anchor="n495" w:tgtFrame="_blank" w:history="1">
        <w:r w:rsidRPr="00A34978">
          <w:rPr>
            <w:rFonts w:ascii="Times New Roman" w:eastAsia="Times New Roman" w:hAnsi="Times New Roman"/>
            <w:color w:val="0000FF"/>
            <w:sz w:val="28"/>
            <w:szCs w:val="28"/>
            <w:u w:val="single"/>
            <w:lang w:eastAsia="ru-RU"/>
          </w:rPr>
          <w:t>статті 30</w:t>
        </w:r>
      </w:hyperlink>
      <w:r w:rsidRPr="00A34978">
        <w:rPr>
          <w:rFonts w:ascii="Times New Roman" w:eastAsia="Times New Roman" w:hAnsi="Times New Roman"/>
          <w:color w:val="000000"/>
          <w:sz w:val="28"/>
          <w:szCs w:val="28"/>
          <w:lang w:eastAsia="ru-RU"/>
        </w:rPr>
        <w:t> Закону із зазначенням дати та підстави для прийняття такого рішення відповідно до </w:t>
      </w:r>
      <w:hyperlink r:id="rId62" w:anchor="n583" w:tgtFrame="_blank" w:history="1">
        <w:r w:rsidRPr="00A34978">
          <w:rPr>
            <w:rFonts w:ascii="Times New Roman" w:eastAsia="Times New Roman" w:hAnsi="Times New Roman"/>
            <w:color w:val="000099"/>
            <w:sz w:val="28"/>
            <w:szCs w:val="28"/>
            <w:u w:val="single"/>
            <w:lang w:eastAsia="ru-RU"/>
          </w:rPr>
          <w:t>статті 38</w:t>
        </w:r>
      </w:hyperlink>
      <w:r w:rsidRPr="00A34978">
        <w:rPr>
          <w:rFonts w:ascii="Times New Roman" w:eastAsia="Times New Roman" w:hAnsi="Times New Roman"/>
          <w:color w:val="000000"/>
          <w:sz w:val="28"/>
          <w:szCs w:val="28"/>
          <w:lang w:eastAsia="ru-RU"/>
        </w:rPr>
        <w:t> Закону. У такому разі підпункти 6.1-6.4 не заповнюються.</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402FD6" w:rsidRPr="00A34978" w:rsidRDefault="00402FD6"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0811D8" w:rsidRPr="00A34978" w:rsidRDefault="00402FD6" w:rsidP="00A34978">
      <w:pPr>
        <w:shd w:val="clear" w:color="auto" w:fill="FFFFFF"/>
        <w:spacing w:after="0" w:line="240" w:lineRule="auto"/>
        <w:jc w:val="right"/>
        <w:rPr>
          <w:rFonts w:ascii="Times New Roman" w:eastAsia="Times New Roman" w:hAnsi="Times New Roman"/>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63" w:anchor="n19" w:tgtFrame="_blank" w:history="1">
        <w:r w:rsidRPr="00A34978">
          <w:rPr>
            <w:rFonts w:ascii="Times New Roman" w:eastAsia="Times New Roman" w:hAnsi="Times New Roman"/>
            <w:b/>
            <w:bCs/>
            <w:color w:val="000099"/>
            <w:sz w:val="28"/>
            <w:szCs w:val="28"/>
            <w:u w:val="single"/>
            <w:lang w:eastAsia="ru-RU"/>
          </w:rPr>
          <w:t>15.09.2014  № 1106</w:t>
        </w:r>
      </w:hyperlink>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E014F3" w:rsidRPr="00A34978" w:rsidRDefault="00E014F3" w:rsidP="00A34978">
      <w:pPr>
        <w:shd w:val="clear" w:color="auto" w:fill="FFFFFF"/>
        <w:spacing w:after="0" w:line="240" w:lineRule="auto"/>
        <w:rPr>
          <w:rFonts w:ascii="Times New Roman" w:hAnsi="Times New Roman"/>
          <w:sz w:val="28"/>
          <w:szCs w:val="28"/>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ІНФОРМАЦІЯ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результати процедури запиту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Джерело фінансування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Інформація про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Найменування предмета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3.2. Кількість товарів або обсяг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3.3. Місце поставки товарів або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3.4. Строк поставки товарів або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Інформування про процедуру запиту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Адреса веб-сайта, на якому замовником додатково розміщувалась інформація про процедуру запиту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4.2. Дата оприлюднення і номер запиту цінових пропозицій,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4.3. Дата оприлюднення та номер повідомлення про акцепт цінової пропозиції,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Результат проведення процедури запиту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Дата акцепту цінової пропозиції.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Ціна за одиницю товару (у разі закупівлі товару).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Сума, визначена в договорі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5.4. Дата укладення договору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Процедура запиту цінових пропозицій відмінена або визнана такою, що не відбулася.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6.1. Дата прийняття рішення.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6.2. Підстава.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Інформація про переможця процедури запиту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7.1.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7.2.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7.3. Місцезнаходження (для юридичної особи) або місце проживання (для фізичної особи) та номер телефону, телефаксу.</w:t>
      </w:r>
    </w:p>
    <w:p w:rsidR="00402FD6" w:rsidRPr="00A34978" w:rsidRDefault="00402FD6"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402FD6" w:rsidP="00A34978">
      <w:pPr>
        <w:shd w:val="clear" w:color="auto" w:fill="FFFFFF"/>
        <w:spacing w:after="0" w:line="240" w:lineRule="auto"/>
        <w:ind w:firstLine="450"/>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64" w:anchor="n19" w:tgtFrame="_blank" w:history="1">
        <w:r w:rsidRPr="00A34978">
          <w:rPr>
            <w:rFonts w:ascii="Times New Roman" w:eastAsia="Times New Roman" w:hAnsi="Times New Roman"/>
            <w:b/>
            <w:bCs/>
            <w:color w:val="000099"/>
            <w:sz w:val="28"/>
            <w:szCs w:val="28"/>
            <w:u w:val="single"/>
            <w:lang w:eastAsia="ru-RU"/>
          </w:rPr>
          <w:t>15.09.2014  № 1106</w:t>
        </w:r>
      </w:hyperlink>
    </w:p>
    <w:p w:rsidR="00694F02" w:rsidRPr="00A34978" w:rsidRDefault="00250B68" w:rsidP="00A34978">
      <w:pPr>
        <w:shd w:val="clear" w:color="auto" w:fill="FFFFFF"/>
        <w:spacing w:after="0" w:line="240" w:lineRule="auto"/>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pict>
          <v:rect id="_x0000_i1028" style="width:0;height:0" o:hralign="center" o:hrstd="t" o:hrnoshade="t" o:hr="t" fillcolor="black" stroked="f"/>
        </w:pict>
      </w:r>
    </w:p>
    <w:p w:rsidR="00694F02" w:rsidRPr="00A34978" w:rsidRDefault="00402FD6"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1253/26030</w:t>
      </w:r>
      <w:r w:rsidR="00694F02" w:rsidRPr="00A34978">
        <w:rPr>
          <w:rFonts w:ascii="Times New Roman" w:eastAsia="Times New Roman" w:hAnsi="Times New Roman"/>
          <w:b/>
          <w:bCs/>
          <w:color w:val="000000"/>
          <w:sz w:val="28"/>
          <w:szCs w:val="28"/>
          <w:bdr w:val="none" w:sz="0" w:space="0" w:color="auto" w:frame="1"/>
          <w:lang w:eastAsia="ru-RU"/>
        </w:rPr>
        <w:br/>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65" w:anchor="n3" w:history="1">
        <w:r w:rsidRPr="00A34978">
          <w:rPr>
            <w:rFonts w:ascii="Times New Roman" w:eastAsia="Times New Roman" w:hAnsi="Times New Roman"/>
            <w:b/>
            <w:bCs/>
            <w:color w:val="006600"/>
            <w:sz w:val="28"/>
            <w:szCs w:val="28"/>
            <w:u w:val="single"/>
            <w:lang w:eastAsia="ru-RU"/>
          </w:rPr>
          <w:t>форми інформації про результати процедури запиту цінових пропозицій</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Інформація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66"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67"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68" w:anchor="n115" w:tgtFrame="_blank" w:history="1">
        <w:r w:rsidRPr="00A34978">
          <w:rPr>
            <w:rFonts w:ascii="Times New Roman" w:eastAsia="Times New Roman" w:hAnsi="Times New Roman"/>
            <w:color w:val="000099"/>
            <w:sz w:val="28"/>
            <w:szCs w:val="28"/>
            <w:u w:val="single"/>
            <w:lang w:eastAsia="ru-RU"/>
          </w:rPr>
          <w:t>пункту 1</w:t>
        </w:r>
      </w:hyperlink>
      <w:r w:rsidRPr="00A34978">
        <w:rPr>
          <w:rFonts w:ascii="Times New Roman" w:eastAsia="Times New Roman" w:hAnsi="Times New Roman"/>
          <w:color w:val="000000"/>
          <w:sz w:val="28"/>
          <w:szCs w:val="28"/>
          <w:lang w:eastAsia="ru-RU"/>
        </w:rPr>
        <w:t>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У підпункті 1.1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69" w:anchor="n31" w:tgtFrame="_blank" w:history="1">
        <w:r w:rsidRPr="00A34978">
          <w:rPr>
            <w:rFonts w:ascii="Times New Roman" w:eastAsia="Times New Roman" w:hAnsi="Times New Roman"/>
            <w:color w:val="000099"/>
            <w:sz w:val="28"/>
            <w:szCs w:val="28"/>
            <w:u w:val="single"/>
            <w:lang w:eastAsia="ru-RU"/>
          </w:rPr>
          <w:t>частиною третьою</w:t>
        </w:r>
      </w:hyperlink>
      <w:r w:rsidRPr="00A34978">
        <w:rPr>
          <w:rFonts w:ascii="Times New Roman" w:eastAsia="Times New Roman" w:hAnsi="Times New Roman"/>
          <w:color w:val="000000"/>
          <w:sz w:val="28"/>
          <w:szCs w:val="28"/>
          <w:lang w:eastAsia="ru-RU"/>
        </w:rPr>
        <w:t>статті 2 Закону про особливості, у пункті 2 зазначається: "Власні кошти".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замовник здійснює закупівлі частково за рахунок бюджетних та власних коштів відповідно до </w:t>
      </w:r>
      <w:hyperlink r:id="rId70" w:anchor="n31" w:tgtFrame="_blank" w:history="1">
        <w:r w:rsidRPr="00A34978">
          <w:rPr>
            <w:rFonts w:ascii="Times New Roman" w:eastAsia="Times New Roman" w:hAnsi="Times New Roman"/>
            <w:color w:val="000099"/>
            <w:sz w:val="28"/>
            <w:szCs w:val="28"/>
            <w:u w:val="single"/>
            <w:lang w:eastAsia="ru-RU"/>
          </w:rPr>
          <w:t>частини третьої</w:t>
        </w:r>
      </w:hyperlink>
      <w:r w:rsidRPr="00A34978">
        <w:rPr>
          <w:rFonts w:ascii="Times New Roman" w:eastAsia="Times New Roman" w:hAnsi="Times New Roman"/>
          <w:color w:val="000000"/>
          <w:sz w:val="28"/>
          <w:szCs w:val="28"/>
          <w:lang w:eastAsia="ru-RU"/>
        </w:rPr>
        <w:t> статті 2 Закону про особливості, у пункті 2 зазначається: "Співфінансування".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71"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72"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73"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74"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такого розміщення).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5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5.1 зазначається дата акцепту цінової пропозиції, що відповідає вимогам замовника та має найнижчу ціну.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про закупівлю укладено в іноземній валюті, зазначається еквівалент вартості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6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Пункт заповнюється в разі відміни процедури запиту цінових пропозицій або визнання її такою, що не відбулася, із зазначенням дати та підстави для прийняття такого рішення відповідно до </w:t>
      </w:r>
      <w:hyperlink r:id="rId75" w:anchor="n495" w:tgtFrame="_blank" w:history="1">
        <w:r w:rsidRPr="00A34978">
          <w:rPr>
            <w:rFonts w:ascii="Times New Roman" w:eastAsia="Times New Roman" w:hAnsi="Times New Roman"/>
            <w:color w:val="000099"/>
            <w:sz w:val="28"/>
            <w:szCs w:val="28"/>
            <w:u w:val="single"/>
            <w:lang w:eastAsia="ru-RU"/>
          </w:rPr>
          <w:t>статті 30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Щодо пункту 7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7.1 зазначається переможець (переможці) торгів відповідно до </w:t>
      </w:r>
      <w:hyperlink r:id="rId76" w:anchor="n50" w:tgtFrame="_blank" w:history="1">
        <w:r w:rsidRPr="00A34978">
          <w:rPr>
            <w:rFonts w:ascii="Times New Roman" w:eastAsia="Times New Roman" w:hAnsi="Times New Roman"/>
            <w:color w:val="000099"/>
            <w:sz w:val="28"/>
            <w:szCs w:val="28"/>
            <w:u w:val="single"/>
            <w:lang w:eastAsia="ru-RU"/>
          </w:rPr>
          <w:t>пункту 31</w:t>
        </w:r>
      </w:hyperlink>
      <w:r w:rsidRPr="00A34978">
        <w:rPr>
          <w:rFonts w:ascii="Times New Roman" w:eastAsia="Times New Roman" w:hAnsi="Times New Roman"/>
          <w:color w:val="000000"/>
          <w:sz w:val="28"/>
          <w:szCs w:val="28"/>
          <w:lang w:eastAsia="ru-RU"/>
        </w:rPr>
        <w:t>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 xml:space="preserve">У підпункті 7.2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w:t>
      </w:r>
      <w:r w:rsidRPr="00A34978">
        <w:rPr>
          <w:rFonts w:ascii="Times New Roman" w:eastAsia="Times New Roman" w:hAnsi="Times New Roman"/>
          <w:color w:val="000000"/>
          <w:sz w:val="28"/>
          <w:szCs w:val="28"/>
          <w:lang w:eastAsia="ru-RU"/>
        </w:rPr>
        <w:lastRenderedPageBreak/>
        <w:t>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У підпункті 7.3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E014F3" w:rsidRPr="00A34978" w:rsidRDefault="00E014F3"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rPr>
          <w:rFonts w:ascii="Times New Roman" w:hAnsi="Times New Roman"/>
          <w:sz w:val="28"/>
          <w:szCs w:val="28"/>
        </w:rPr>
      </w:pPr>
    </w:p>
    <w:p w:rsidR="00402FD6" w:rsidRPr="00A34978" w:rsidRDefault="00402FD6" w:rsidP="00A34978">
      <w:pPr>
        <w:shd w:val="clear" w:color="auto" w:fill="FFFFFF"/>
        <w:spacing w:after="0" w:line="240" w:lineRule="auto"/>
        <w:jc w:val="right"/>
        <w:rPr>
          <w:rFonts w:ascii="Times New Roman" w:hAnsi="Times New Roman"/>
          <w:sz w:val="28"/>
          <w:szCs w:val="28"/>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77" w:anchor="n20" w:tgtFrame="_blank" w:history="1">
        <w:r w:rsidRPr="00A34978">
          <w:rPr>
            <w:rFonts w:ascii="Times New Roman" w:eastAsia="Times New Roman" w:hAnsi="Times New Roman"/>
            <w:b/>
            <w:bCs/>
            <w:color w:val="000099"/>
            <w:sz w:val="28"/>
            <w:szCs w:val="28"/>
            <w:u w:val="single"/>
            <w:lang w:eastAsia="ru-RU"/>
          </w:rPr>
          <w:t>15.09.2014  № 1106</w:t>
        </w:r>
      </w:hyperlink>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ІНФОРМАЦІЯ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результати проведення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Джерело фінансування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Інформація про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Найменування предмета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3.2. Кількість товарів або обсяг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3.3. Місце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3.4. Строк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Інформування про застосування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Адреса веб-сайта, на якому замовником додатково розміщено інформацію про застосування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4.4.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Дата відправлення запрошення до участі в проведенні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Інформація про переможця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6.1.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6.2.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6.3. Місцезнаходження (для юридичної особи) та місце проживання (для фізичної особи), телефон, телефакс.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Результат проведення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7.1. Дата акцепту пропозиції.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7.2. Дата укладення договору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7.3. Сума, визначена в договорі про закупівлю:</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04"/>
        <w:gridCol w:w="9908"/>
      </w:tblGrid>
      <w:tr w:rsidR="00694F02" w:rsidRPr="00A34978">
        <w:tc>
          <w:tcPr>
            <w:tcW w:w="42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1239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r w:rsidR="00694F02" w:rsidRPr="00A34978">
        <w:tc>
          <w:tcPr>
            <w:tcW w:w="42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1239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bl>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7.4. Ціна за одиницю товару (у разі закупівлі товару).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Відміна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8.1. Дата прийняття рішення.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8.2. Підстава.</w:t>
      </w: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402FD6" w:rsidP="00A34978">
      <w:pPr>
        <w:shd w:val="clear" w:color="auto" w:fill="FFFFFF"/>
        <w:spacing w:after="0" w:line="240" w:lineRule="auto"/>
        <w:ind w:firstLine="450"/>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78" w:anchor="n20" w:tgtFrame="_blank" w:history="1">
        <w:r w:rsidRPr="00A34978">
          <w:rPr>
            <w:rFonts w:ascii="Times New Roman" w:eastAsia="Times New Roman" w:hAnsi="Times New Roman"/>
            <w:b/>
            <w:bCs/>
            <w:color w:val="000099"/>
            <w:sz w:val="28"/>
            <w:szCs w:val="28"/>
            <w:u w:val="single"/>
            <w:lang w:eastAsia="ru-RU"/>
          </w:rPr>
          <w:t>15.09.2014  № 1106</w:t>
        </w:r>
      </w:hyperlink>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694F02" w:rsidRPr="00A34978" w:rsidRDefault="00402FD6" w:rsidP="00A34978">
      <w:pPr>
        <w:shd w:val="clear" w:color="auto" w:fill="FFFFFF"/>
        <w:spacing w:after="0" w:line="240" w:lineRule="auto"/>
        <w:jc w:val="right"/>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1254/26031</w:t>
      </w:r>
      <w:r w:rsidR="00250B68" w:rsidRPr="00A34978">
        <w:rPr>
          <w:rFonts w:ascii="Times New Roman" w:eastAsia="Times New Roman" w:hAnsi="Times New Roman"/>
          <w:sz w:val="28"/>
          <w:szCs w:val="28"/>
          <w:lang w:eastAsia="ru-RU"/>
        </w:rPr>
        <w:pict>
          <v:rect id="_x0000_i1029" style="width:0;height:0" o:hralign="center" o:hrstd="t" o:hrnoshade="t" o:hr="t" fillcolor="black" stroked="f"/>
        </w:pict>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79" w:anchor="n3" w:history="1">
        <w:r w:rsidRPr="00A34978">
          <w:rPr>
            <w:rFonts w:ascii="Times New Roman" w:eastAsia="Times New Roman" w:hAnsi="Times New Roman"/>
            <w:b/>
            <w:bCs/>
            <w:color w:val="006600"/>
            <w:sz w:val="28"/>
            <w:szCs w:val="28"/>
            <w:u w:val="single"/>
            <w:lang w:eastAsia="ru-RU"/>
          </w:rPr>
          <w:t>форми інформації про результати проведення переговорної процедури закупівлі</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Інформація готується українською мовою, а також англійською мовою у випадках, визначених </w:t>
      </w:r>
      <w:hyperlink r:id="rId80" w:anchor="n211" w:tgtFrame="_blank" w:history="1">
        <w:r w:rsidRPr="00A34978">
          <w:rPr>
            <w:rFonts w:ascii="Times New Roman" w:eastAsia="Times New Roman" w:hAnsi="Times New Roman"/>
            <w:color w:val="000099"/>
            <w:sz w:val="28"/>
            <w:szCs w:val="28"/>
            <w:u w:val="single"/>
            <w:lang w:eastAsia="ru-RU"/>
          </w:rPr>
          <w:t>частиною четвертою</w:t>
        </w:r>
      </w:hyperlink>
      <w:r w:rsidRPr="00A34978">
        <w:rPr>
          <w:rFonts w:ascii="Times New Roman" w:eastAsia="Times New Roman" w:hAnsi="Times New Roman"/>
          <w:color w:val="000000"/>
          <w:sz w:val="28"/>
          <w:szCs w:val="28"/>
          <w:lang w:eastAsia="ru-RU"/>
        </w:rPr>
        <w:t> статті 10 Закону України "Про здійснення державних закупівель" (далі - Закон),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81"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82"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w:t>
      </w:r>
      <w:hyperlink r:id="rId83" w:anchor="n7" w:tgtFrame="_blank" w:history="1">
        <w:r w:rsidRPr="00A34978">
          <w:rPr>
            <w:rFonts w:ascii="Times New Roman" w:eastAsia="Times New Roman" w:hAnsi="Times New Roman"/>
            <w:color w:val="000099"/>
            <w:sz w:val="28"/>
            <w:szCs w:val="28"/>
            <w:u w:val="single"/>
            <w:lang w:eastAsia="ru-RU"/>
          </w:rPr>
          <w:t>частини першої</w:t>
        </w:r>
      </w:hyperlink>
      <w:r w:rsidRPr="00A34978">
        <w:rPr>
          <w:rFonts w:ascii="Times New Roman" w:eastAsia="Times New Roman" w:hAnsi="Times New Roman"/>
          <w:color w:val="000000"/>
          <w:sz w:val="28"/>
          <w:szCs w:val="28"/>
          <w:lang w:eastAsia="ru-RU"/>
        </w:rPr>
        <w:t xml:space="preserve"> статті 1 Закону та/або пункту 1 частини першої статті 1 Закону України "Про особливості </w:t>
      </w:r>
      <w:r w:rsidRPr="00A34978">
        <w:rPr>
          <w:rFonts w:ascii="Times New Roman" w:eastAsia="Times New Roman" w:hAnsi="Times New Roman"/>
          <w:color w:val="000000"/>
          <w:sz w:val="28"/>
          <w:szCs w:val="28"/>
          <w:lang w:eastAsia="ru-RU"/>
        </w:rPr>
        <w:lastRenderedPageBreak/>
        <w:t>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Джерело фінансування закупівлі визначається відповідно до бюджетного законодавства. У разі якщо замовник здійснює закупівлі за рахунок власних коштів згідно з </w:t>
      </w:r>
      <w:hyperlink r:id="rId84" w:anchor="n31" w:tgtFrame="_blank" w:history="1">
        <w:r w:rsidRPr="00A34978">
          <w:rPr>
            <w:rFonts w:ascii="Times New Roman" w:eastAsia="Times New Roman" w:hAnsi="Times New Roman"/>
            <w:color w:val="000099"/>
            <w:sz w:val="28"/>
            <w:szCs w:val="28"/>
            <w:u w:val="single"/>
            <w:lang w:eastAsia="ru-RU"/>
          </w:rPr>
          <w:t>частиною третьою</w:t>
        </w:r>
      </w:hyperlink>
      <w:r w:rsidRPr="00A34978">
        <w:rPr>
          <w:rFonts w:ascii="Times New Roman" w:eastAsia="Times New Roman" w:hAnsi="Times New Roman"/>
          <w:color w:val="000000"/>
          <w:sz w:val="28"/>
          <w:szCs w:val="28"/>
          <w:lang w:eastAsia="ru-RU"/>
        </w:rPr>
        <w:t>статті 2 Закону про особливості, у пункті 2 зазначається: "Власні кошти".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замовник здійснює закупівлі частково за рахунок бюджетних та власних коштів відповідно до </w:t>
      </w:r>
      <w:hyperlink r:id="rId85" w:anchor="n31" w:tgtFrame="_blank" w:history="1">
        <w:r w:rsidRPr="00A34978">
          <w:rPr>
            <w:rFonts w:ascii="Times New Roman" w:eastAsia="Times New Roman" w:hAnsi="Times New Roman"/>
            <w:color w:val="000099"/>
            <w:sz w:val="28"/>
            <w:szCs w:val="28"/>
            <w:u w:val="single"/>
            <w:lang w:eastAsia="ru-RU"/>
          </w:rPr>
          <w:t>частини третьої</w:t>
        </w:r>
      </w:hyperlink>
      <w:r w:rsidRPr="00A34978">
        <w:rPr>
          <w:rFonts w:ascii="Times New Roman" w:eastAsia="Times New Roman" w:hAnsi="Times New Roman"/>
          <w:color w:val="000000"/>
          <w:sz w:val="28"/>
          <w:szCs w:val="28"/>
          <w:lang w:eastAsia="ru-RU"/>
        </w:rPr>
        <w:t> статті 2 Закону про особливості, у пункті 2 зазначається: "Співфінансування".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86"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87"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88"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89"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такого розміщення).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6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6.2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8 інформації.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Пункт заповнюється в разі відміни переговорної процедури закупівлі відповідно до</w:t>
      </w:r>
      <w:hyperlink r:id="rId90" w:anchor="n649" w:tgtFrame="_blank" w:history="1">
        <w:r w:rsidRPr="00A34978">
          <w:rPr>
            <w:rFonts w:ascii="Times New Roman" w:eastAsia="Times New Roman" w:hAnsi="Times New Roman"/>
            <w:color w:val="000099"/>
            <w:sz w:val="28"/>
            <w:szCs w:val="28"/>
            <w:u w:val="single"/>
            <w:lang w:eastAsia="ru-RU"/>
          </w:rPr>
          <w:t>частини п’ятої</w:t>
        </w:r>
      </w:hyperlink>
      <w:r w:rsidRPr="00A34978">
        <w:rPr>
          <w:rFonts w:ascii="Times New Roman" w:eastAsia="Times New Roman" w:hAnsi="Times New Roman"/>
          <w:color w:val="000000"/>
          <w:sz w:val="28"/>
          <w:szCs w:val="28"/>
          <w:lang w:eastAsia="ru-RU"/>
        </w:rPr>
        <w:t> статті 39 Закону із зазначенням дати та підстави для прийняття такого рішення. У такому разі підпункти 7.1-7.3 не заповнюються.</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91" w:anchor="n21" w:tgtFrame="_blank" w:history="1">
        <w:r w:rsidRPr="00A34978">
          <w:rPr>
            <w:rFonts w:ascii="Times New Roman" w:eastAsia="Times New Roman" w:hAnsi="Times New Roman"/>
            <w:b/>
            <w:bCs/>
            <w:color w:val="000099"/>
            <w:sz w:val="28"/>
            <w:szCs w:val="28"/>
            <w:u w:val="single"/>
            <w:lang w:eastAsia="ru-RU"/>
          </w:rPr>
          <w:t>15.09.2014  № 1106</w:t>
        </w:r>
      </w:hyperlink>
    </w:p>
    <w:p w:rsidR="00402FD6" w:rsidRPr="00A34978" w:rsidRDefault="00402FD6"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ПОВІДОМЛЕННЯ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відміну торгів або визнання їх такими, що не відбулися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 (генеральний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Найменування предмета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2.2. Кількість товарів або обсяг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2.3. Місце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2.4. Строк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Процедура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Торги відмінені чи визнані такими, що не відбулися.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Дата прийняття рішення.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5.2. Підстава.</w:t>
      </w:r>
    </w:p>
    <w:p w:rsidR="00402FD6" w:rsidRPr="00A34978" w:rsidRDefault="00402FD6"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jc w:val="right"/>
        <w:rPr>
          <w:rFonts w:ascii="Times New Roman" w:eastAsia="Times New Roman" w:hAnsi="Times New Roman"/>
          <w:b/>
          <w:bCs/>
          <w:color w:val="000000"/>
          <w:sz w:val="28"/>
          <w:szCs w:val="28"/>
          <w:lang w:eastAsia="ru-RU"/>
        </w:rPr>
      </w:pPr>
    </w:p>
    <w:p w:rsidR="00694F02" w:rsidRPr="00A34978" w:rsidRDefault="00402FD6" w:rsidP="00A34978">
      <w:pPr>
        <w:shd w:val="clear" w:color="auto" w:fill="FFFFFF"/>
        <w:spacing w:after="0" w:line="240" w:lineRule="auto"/>
        <w:jc w:val="right"/>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92" w:anchor="n21" w:tgtFrame="_blank" w:history="1">
        <w:r w:rsidRPr="00A34978">
          <w:rPr>
            <w:rFonts w:ascii="Times New Roman" w:eastAsia="Times New Roman" w:hAnsi="Times New Roman"/>
            <w:b/>
            <w:bCs/>
            <w:color w:val="000099"/>
            <w:sz w:val="28"/>
            <w:szCs w:val="28"/>
            <w:u w:val="single"/>
            <w:lang w:eastAsia="ru-RU"/>
          </w:rPr>
          <w:t>15.09.2014  № 1106</w:t>
        </w:r>
      </w:hyperlink>
    </w:p>
    <w:p w:rsidR="00402FD6" w:rsidRPr="00A34978" w:rsidRDefault="00402FD6" w:rsidP="00A34978">
      <w:pPr>
        <w:shd w:val="clear" w:color="auto" w:fill="FFFFFF"/>
        <w:spacing w:after="0" w:line="240" w:lineRule="auto"/>
        <w:jc w:val="both"/>
        <w:textAlignment w:val="baseline"/>
        <w:rPr>
          <w:rFonts w:ascii="Times New Roman" w:eastAsia="Times New Roman" w:hAnsi="Times New Roman"/>
          <w:b/>
          <w:bCs/>
          <w:color w:val="000000"/>
          <w:sz w:val="28"/>
          <w:szCs w:val="28"/>
          <w:lang w:eastAsia="ru-RU"/>
        </w:rPr>
      </w:pPr>
    </w:p>
    <w:p w:rsidR="00694F02" w:rsidRPr="00A34978" w:rsidRDefault="00402FD6"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1255/26032</w:t>
      </w:r>
      <w:r w:rsidR="00694F02" w:rsidRPr="00A34978">
        <w:rPr>
          <w:rFonts w:ascii="Times New Roman" w:eastAsia="Times New Roman" w:hAnsi="Times New Roman"/>
          <w:b/>
          <w:bCs/>
          <w:color w:val="000000"/>
          <w:sz w:val="28"/>
          <w:szCs w:val="28"/>
          <w:bdr w:val="none" w:sz="0" w:space="0" w:color="auto" w:frame="1"/>
          <w:lang w:eastAsia="ru-RU"/>
        </w:rPr>
        <w:br/>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93" w:anchor="n3" w:history="1">
        <w:r w:rsidRPr="00A34978">
          <w:rPr>
            <w:rFonts w:ascii="Times New Roman" w:eastAsia="Times New Roman" w:hAnsi="Times New Roman"/>
            <w:b/>
            <w:bCs/>
            <w:color w:val="006600"/>
            <w:sz w:val="28"/>
            <w:szCs w:val="28"/>
            <w:u w:val="single"/>
            <w:lang w:eastAsia="ru-RU"/>
          </w:rPr>
          <w:t>форми повідомлення про відміну торгів або визнання їх такими, що не відбулися</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 xml:space="preserve">1. Повідомлення складається українською мовою, підписується уповноваженою особою замовника (генерального замовника) із зазначенням посади, прізвища та </w:t>
      </w:r>
      <w:r w:rsidRPr="00A34978">
        <w:rPr>
          <w:rFonts w:ascii="Times New Roman" w:eastAsia="Times New Roman" w:hAnsi="Times New Roman"/>
          <w:color w:val="000000"/>
          <w:sz w:val="28"/>
          <w:szCs w:val="28"/>
          <w:lang w:eastAsia="ru-RU"/>
        </w:rPr>
        <w:lastRenderedPageBreak/>
        <w:t>ініціалів і засвідчується в установленому порядку печаткою замовника (генерального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(генеральний замовник) визначається відповідно до </w:t>
      </w:r>
      <w:hyperlink r:id="rId94"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95"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96" w:anchor="n115" w:tgtFrame="_blank" w:history="1">
        <w:r w:rsidRPr="00A34978">
          <w:rPr>
            <w:rFonts w:ascii="Times New Roman" w:eastAsia="Times New Roman" w:hAnsi="Times New Roman"/>
            <w:color w:val="000099"/>
            <w:sz w:val="28"/>
            <w:szCs w:val="28"/>
            <w:u w:val="single"/>
            <w:lang w:eastAsia="ru-RU"/>
          </w:rPr>
          <w:t>пункту 1</w:t>
        </w:r>
      </w:hyperlink>
      <w:r w:rsidRPr="00A34978">
        <w:rPr>
          <w:rFonts w:ascii="Times New Roman" w:eastAsia="Times New Roman" w:hAnsi="Times New Roman"/>
          <w:color w:val="000000"/>
          <w:sz w:val="28"/>
          <w:szCs w:val="28"/>
          <w:lang w:eastAsia="ru-RU"/>
        </w:rPr>
        <w:t>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 (генерального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2.1 інформація про предмет закупівлі зазначається замовником (генеральним замовником) відповідно до </w:t>
      </w:r>
      <w:hyperlink r:id="rId97"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98"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 </w:t>
      </w:r>
      <w:hyperlink r:id="rId99"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00"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поділу предмета закупівлі на лоти замовником (генеральним замовником) зазначається кількість лотів та найменування кожного з них. За бажанням замовник (генеральний замовник) може вказати опис лотів.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Зазначається процедура закупівлі, передбачена </w:t>
      </w:r>
      <w:hyperlink r:id="rId101" w:anchor="n236" w:tgtFrame="_blank" w:history="1">
        <w:r w:rsidRPr="00A34978">
          <w:rPr>
            <w:rFonts w:ascii="Times New Roman" w:eastAsia="Times New Roman" w:hAnsi="Times New Roman"/>
            <w:color w:val="000099"/>
            <w:sz w:val="28"/>
            <w:szCs w:val="28"/>
            <w:u w:val="single"/>
            <w:lang w:eastAsia="ru-RU"/>
          </w:rPr>
          <w:t>частиною першою</w:t>
        </w:r>
      </w:hyperlink>
      <w:r w:rsidRPr="00A34978">
        <w:rPr>
          <w:rFonts w:ascii="Times New Roman" w:eastAsia="Times New Roman" w:hAnsi="Times New Roman"/>
          <w:color w:val="000000"/>
          <w:sz w:val="28"/>
          <w:szCs w:val="28"/>
          <w:lang w:eastAsia="ru-RU"/>
        </w:rPr>
        <w:t> статті 12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02"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5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Указується підстава відміни торгів або визнання їх такими, що не відбулися, з урахуванням</w:t>
      </w:r>
      <w:hyperlink r:id="rId103" w:anchor="n495" w:tgtFrame="_blank" w:history="1">
        <w:r w:rsidRPr="00A34978">
          <w:rPr>
            <w:rFonts w:ascii="Times New Roman" w:eastAsia="Times New Roman" w:hAnsi="Times New Roman"/>
            <w:color w:val="000099"/>
            <w:sz w:val="28"/>
            <w:szCs w:val="28"/>
            <w:u w:val="single"/>
            <w:lang w:eastAsia="ru-RU"/>
          </w:rPr>
          <w:t>статті 30</w:t>
        </w:r>
      </w:hyperlink>
      <w:r w:rsidRPr="00A34978">
        <w:rPr>
          <w:rFonts w:ascii="Times New Roman" w:eastAsia="Times New Roman" w:hAnsi="Times New Roman"/>
          <w:color w:val="000000"/>
          <w:sz w:val="28"/>
          <w:szCs w:val="28"/>
          <w:lang w:eastAsia="ru-RU"/>
        </w:rPr>
        <w:t> та </w:t>
      </w:r>
      <w:hyperlink r:id="rId104" w:anchor="n577" w:tgtFrame="_blank" w:history="1">
        <w:r w:rsidRPr="00A34978">
          <w:rPr>
            <w:rFonts w:ascii="Times New Roman" w:eastAsia="Times New Roman" w:hAnsi="Times New Roman"/>
            <w:color w:val="000099"/>
            <w:sz w:val="28"/>
            <w:szCs w:val="28"/>
            <w:u w:val="single"/>
            <w:lang w:eastAsia="ru-RU"/>
          </w:rPr>
          <w:t>частини сьомої</w:t>
        </w:r>
      </w:hyperlink>
      <w:r w:rsidRPr="00A34978">
        <w:rPr>
          <w:rFonts w:ascii="Times New Roman" w:eastAsia="Times New Roman" w:hAnsi="Times New Roman"/>
          <w:color w:val="000000"/>
          <w:sz w:val="28"/>
          <w:szCs w:val="28"/>
          <w:lang w:eastAsia="ru-RU"/>
        </w:rPr>
        <w:t> статті 36 Закону.</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05" w:anchor="n25" w:tgtFrame="_blank" w:history="1">
        <w:r w:rsidRPr="00A34978">
          <w:rPr>
            <w:rFonts w:ascii="Times New Roman" w:eastAsia="Times New Roman" w:hAnsi="Times New Roman"/>
            <w:b/>
            <w:bCs/>
            <w:color w:val="000099"/>
            <w:sz w:val="28"/>
            <w:szCs w:val="28"/>
            <w:u w:val="single"/>
            <w:lang w:eastAsia="ru-RU"/>
          </w:rPr>
          <w:t>15.09.2014  № 1106</w:t>
        </w:r>
      </w:hyperlink>
    </w:p>
    <w:p w:rsidR="00402FD6" w:rsidRPr="00A34978" w:rsidRDefault="00402FD6"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ПОВІДОМЛЕННЯ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відміну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Найменування предмета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2.2. Кількість товару або обсяг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2.3. Місце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2.4. Строк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Відміна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Дата прийняття рішення.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4.2. Підстава.</w:t>
      </w:r>
    </w:p>
    <w:p w:rsidR="00402FD6" w:rsidRPr="00A34978" w:rsidRDefault="00402FD6"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rPr>
          <w:rFonts w:ascii="Times New Roman" w:eastAsia="Times New Roman" w:hAnsi="Times New Roman"/>
          <w:sz w:val="28"/>
          <w:szCs w:val="28"/>
          <w:lang w:eastAsia="ru-RU"/>
        </w:rPr>
      </w:pPr>
    </w:p>
    <w:p w:rsidR="00402FD6" w:rsidRPr="00A34978" w:rsidRDefault="00402FD6" w:rsidP="00A34978">
      <w:pPr>
        <w:shd w:val="clear" w:color="auto" w:fill="FFFFFF"/>
        <w:spacing w:after="0" w:line="240" w:lineRule="auto"/>
        <w:jc w:val="right"/>
        <w:textAlignment w:val="baseline"/>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06" w:anchor="n25" w:tgtFrame="_blank" w:history="1">
        <w:r w:rsidRPr="00A34978">
          <w:rPr>
            <w:rFonts w:ascii="Times New Roman" w:eastAsia="Times New Roman" w:hAnsi="Times New Roman"/>
            <w:b/>
            <w:bCs/>
            <w:color w:val="000099"/>
            <w:sz w:val="28"/>
            <w:szCs w:val="28"/>
            <w:u w:val="single"/>
            <w:lang w:eastAsia="ru-RU"/>
          </w:rPr>
          <w:t>15.09.2014  № 1106</w:t>
        </w:r>
      </w:hyperlink>
    </w:p>
    <w:p w:rsidR="00402FD6" w:rsidRPr="00A34978" w:rsidRDefault="00402FD6" w:rsidP="00A34978">
      <w:pPr>
        <w:shd w:val="clear" w:color="auto" w:fill="FFFFFF"/>
        <w:spacing w:after="0" w:line="240" w:lineRule="auto"/>
        <w:jc w:val="right"/>
        <w:textAlignment w:val="baseline"/>
        <w:rPr>
          <w:rFonts w:ascii="Times New Roman" w:eastAsia="Times New Roman" w:hAnsi="Times New Roman"/>
          <w:sz w:val="28"/>
          <w:szCs w:val="28"/>
          <w:lang w:eastAsia="ru-RU"/>
        </w:rPr>
      </w:pPr>
    </w:p>
    <w:p w:rsidR="00694F02" w:rsidRPr="00A34978" w:rsidRDefault="00402FD6"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lastRenderedPageBreak/>
        <w:t>за № 1256/26033</w:t>
      </w:r>
      <w:r w:rsidR="00694F02" w:rsidRPr="00A34978">
        <w:rPr>
          <w:rFonts w:ascii="Times New Roman" w:eastAsia="Times New Roman" w:hAnsi="Times New Roman"/>
          <w:b/>
          <w:bCs/>
          <w:color w:val="000000"/>
          <w:sz w:val="28"/>
          <w:szCs w:val="28"/>
          <w:bdr w:val="none" w:sz="0" w:space="0" w:color="auto" w:frame="1"/>
          <w:lang w:eastAsia="ru-RU"/>
        </w:rPr>
        <w:br/>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07" w:anchor="n3" w:history="1">
        <w:r w:rsidRPr="00A34978">
          <w:rPr>
            <w:rFonts w:ascii="Times New Roman" w:eastAsia="Times New Roman" w:hAnsi="Times New Roman"/>
            <w:b/>
            <w:bCs/>
            <w:color w:val="006600"/>
            <w:sz w:val="28"/>
            <w:szCs w:val="28"/>
            <w:u w:val="single"/>
            <w:lang w:eastAsia="ru-RU"/>
          </w:rPr>
          <w:t>форми повідомлення про відміну переговорної процедури закупівлі</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108"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109"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110" w:anchor="n115" w:tgtFrame="_blank" w:history="1">
        <w:r w:rsidRPr="00A34978">
          <w:rPr>
            <w:rFonts w:ascii="Times New Roman" w:eastAsia="Times New Roman" w:hAnsi="Times New Roman"/>
            <w:color w:val="000099"/>
            <w:sz w:val="28"/>
            <w:szCs w:val="28"/>
            <w:u w:val="single"/>
            <w:lang w:eastAsia="ru-RU"/>
          </w:rPr>
          <w:t>пункту 1</w:t>
        </w:r>
      </w:hyperlink>
      <w:r w:rsidRPr="00A34978">
        <w:rPr>
          <w:rFonts w:ascii="Times New Roman" w:eastAsia="Times New Roman" w:hAnsi="Times New Roman"/>
          <w:color w:val="000000"/>
          <w:sz w:val="28"/>
          <w:szCs w:val="28"/>
          <w:lang w:eastAsia="ru-RU"/>
        </w:rPr>
        <w:t>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з урахуванням </w:t>
      </w:r>
      <w:hyperlink r:id="rId111"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112"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113"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14"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15"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Указується підстава відміни переговорної процедури закупівлі відповідно до </w:t>
      </w:r>
      <w:hyperlink r:id="rId116" w:anchor="n649" w:tgtFrame="_blank" w:history="1">
        <w:r w:rsidRPr="00A34978">
          <w:rPr>
            <w:rFonts w:ascii="Times New Roman" w:eastAsia="Times New Roman" w:hAnsi="Times New Roman"/>
            <w:color w:val="000099"/>
            <w:sz w:val="28"/>
            <w:szCs w:val="28"/>
            <w:u w:val="single"/>
            <w:lang w:eastAsia="ru-RU"/>
          </w:rPr>
          <w:t>частини п’ятої</w:t>
        </w:r>
      </w:hyperlink>
      <w:r w:rsidRPr="00A34978">
        <w:rPr>
          <w:rFonts w:ascii="Times New Roman" w:eastAsia="Times New Roman" w:hAnsi="Times New Roman"/>
          <w:color w:val="000000"/>
          <w:sz w:val="28"/>
          <w:szCs w:val="28"/>
          <w:lang w:eastAsia="ru-RU"/>
        </w:rPr>
        <w:t> статті 39 Закону.</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402FD6" w:rsidRPr="00A34978" w:rsidRDefault="00402FD6"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402FD6" w:rsidRPr="00A34978" w:rsidRDefault="00402FD6"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17" w:anchor="n26" w:tgtFrame="_blank" w:history="1">
        <w:r w:rsidRPr="00A34978">
          <w:rPr>
            <w:rFonts w:ascii="Times New Roman" w:eastAsia="Times New Roman" w:hAnsi="Times New Roman"/>
            <w:b/>
            <w:bCs/>
            <w:color w:val="000099"/>
            <w:sz w:val="28"/>
            <w:szCs w:val="28"/>
            <w:u w:val="single"/>
            <w:lang w:eastAsia="ru-RU"/>
          </w:rPr>
          <w:t>15.09.2014  № 1106</w:t>
        </w:r>
      </w:hyperlink>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ЗВІТ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 xml:space="preserve">про результати проведення процедур відкритих і двоступеневих торгів </w:t>
      </w:r>
      <w:r w:rsidRPr="00A34978">
        <w:rPr>
          <w:rFonts w:ascii="Times New Roman" w:eastAsia="Times New Roman" w:hAnsi="Times New Roman"/>
          <w:b/>
          <w:bCs/>
          <w:color w:val="000000"/>
          <w:sz w:val="28"/>
          <w:szCs w:val="28"/>
          <w:lang w:eastAsia="ru-RU"/>
        </w:rPr>
        <w:lastRenderedPageBreak/>
        <w:t>та попередньої кваліфікації</w:t>
      </w:r>
      <w:r w:rsidRPr="00A34978">
        <w:rPr>
          <w:rFonts w:ascii="Times New Roman" w:eastAsia="Times New Roman" w:hAnsi="Times New Roman"/>
          <w:color w:val="000000"/>
          <w:sz w:val="28"/>
          <w:szCs w:val="28"/>
          <w:lang w:eastAsia="ru-RU"/>
        </w:rPr>
        <w:t>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 _________ від ____________</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Замовник, в інтересах якого генеральним замовником проведено процедуру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2.4. Найменування та код за ЄДРПОУ головного розпорядника коштів.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Найменування предмета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3.2. Кількість товару або обсяг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3.3. Місце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3.4. Строк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Процедура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Інформування про процедуру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Адреса веб-сайта, на якому замовником додатково розміщувалась інформація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Дата оприлюднення і номер оголошення про проведення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Дата оприлюднення та номер повідомлення про акцепт пропозиції конкурсних торгів,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5.4. Дата і номер оголошення про результати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5.5. Дата і номер оголошення з відомостями про рамкову угоду, за якою укладено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Інформація про учасників процедури закупівлі, які подали пропозиції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6.1. Кількість учасників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6.2.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6.3.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6.4. Місцезнаходження/місце проживання.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Інформація про пропозиції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7.1. Строк подання пропозицій конкурсних торгів (дата і час).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7.2. Дата розкриття пропозицій конкурсних торгів (дата і час).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7.3. Кількість отриманих пропозицій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7.4. Кількість пропозицій конкурсних торгів, поданих на другому етапі (у разі застосування процедури двоступеневих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7.5. Ціна кожної пропозиції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7.6. Перелік відхилених пропозицій конкурсних торгів, а також підстави їх відхилення.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Інформація про оцінку пропозицій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8.1. Ціни пропозицій конкурсних торгів, які оцінювалися: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8"/>
        <w:gridCol w:w="5924"/>
        <w:gridCol w:w="4010"/>
      </w:tblGrid>
      <w:tr w:rsidR="00694F02" w:rsidRPr="00A34978">
        <w:tc>
          <w:tcPr>
            <w:tcW w:w="42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823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найнижча ціна пропозиції конкурсних торгів</w:t>
            </w:r>
          </w:p>
        </w:tc>
        <w:tc>
          <w:tcPr>
            <w:tcW w:w="480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 ;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 і словами)</w:t>
            </w:r>
          </w:p>
        </w:tc>
      </w:tr>
      <w:tr w:rsidR="00694F02" w:rsidRPr="00A34978">
        <w:tc>
          <w:tcPr>
            <w:tcW w:w="42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823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найвища ціна пропозиції конкурсних торгів</w:t>
            </w:r>
          </w:p>
        </w:tc>
        <w:tc>
          <w:tcPr>
            <w:tcW w:w="480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 ;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 і словами)</w:t>
            </w:r>
          </w:p>
        </w:tc>
      </w:tr>
      <w:tr w:rsidR="00694F02" w:rsidRPr="00A34978">
        <w:tc>
          <w:tcPr>
            <w:tcW w:w="42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823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ціна акцептованої пропозиції конкурсних торгів</w:t>
            </w:r>
          </w:p>
        </w:tc>
        <w:tc>
          <w:tcPr>
            <w:tcW w:w="480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 ;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 і словами)</w:t>
            </w:r>
          </w:p>
        </w:tc>
      </w:tr>
    </w:tbl>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8.2. Дата акцепту пропозиції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Інформація про учасника, з яким укладено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9.1.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9.2.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9.3. Місцезнаходження (для юридичної особи) та місце проживання (для фізичної особи), телефон, телефакс.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 Дата укладення договору про закупівлю та сума, визначена в договорі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Підстави для прийняття рішення про неукладення договору про закупівлю (якщо таке мало місце).</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Відміна торгів або визнання їх такими, що не відбулися.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12.1. Дата прийняття рішення.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12.2. Підстави.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Зведена інформація замовника про наявність та відповідність установленим законодавством вимогам документів, що підтверджують відповідність учасників кваліфікаційним критеріям згідно зі статтею 16 Закону, та наявність/відсутність обставин, установлених статтею 17 Закону, із зазначенням відповідних підстав.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13.1. Перелік учасників, які відповідають кваліфікаційним критеріям відповідно до статті 16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13.2. Перелік учасників, які не відповідають кваліфікаційним критеріям відповідно до статті 16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13.3. Перелік учасників, щодо яких не встановлено обставини, визначені статтею 17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13.4. Перелік учасників, щодо яких установлено обставини, визначені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статтею 17 Закону, із зазначенням таких обставин для кожного учасника.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 Інформація про укладену рамкову угоду.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14.1. Дата та номер рамкової угоди.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14.2. Учасники рамкової угоди.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14.3. Строк, на який укладено рамкову угоду.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14.4. Істотні умови договору про закупівлю, визначені в рамковій угоді.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14.5. Умови конкурентного відбору або порядок проведення переговорів з учасником.</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15. Інша інформація (у тому числі обґрунтування застосування скороченої процедури, інформація про субпідрядників).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16. Склад комітету з конкурсних торгів:</w:t>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____________________________________________________________________ </w:t>
      </w:r>
      <w:r w:rsidRPr="00A34978">
        <w:rPr>
          <w:rFonts w:ascii="Times New Roman" w:eastAsia="Times New Roman" w:hAnsi="Times New Roman"/>
          <w:color w:val="000000"/>
          <w:sz w:val="28"/>
          <w:szCs w:val="28"/>
          <w:lang w:eastAsia="ru-RU"/>
        </w:rPr>
        <w:br/>
        <w:t>(прізвища, ініціали та посади членів комітету з конкурсних торгів)</w:t>
      </w:r>
    </w:p>
    <w:p w:rsidR="000811D8" w:rsidRPr="00A34978" w:rsidRDefault="000811D8"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lastRenderedPageBreak/>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402FD6" w:rsidP="00A34978">
      <w:pPr>
        <w:shd w:val="clear" w:color="auto" w:fill="FFFFFF"/>
        <w:spacing w:after="0" w:line="240" w:lineRule="auto"/>
        <w:ind w:firstLine="450"/>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18" w:anchor="n26" w:tgtFrame="_blank" w:history="1">
        <w:r w:rsidRPr="00A34978">
          <w:rPr>
            <w:rFonts w:ascii="Times New Roman" w:eastAsia="Times New Roman" w:hAnsi="Times New Roman"/>
            <w:b/>
            <w:bCs/>
            <w:color w:val="000099"/>
            <w:sz w:val="28"/>
            <w:szCs w:val="28"/>
            <w:u w:val="single"/>
            <w:lang w:eastAsia="ru-RU"/>
          </w:rPr>
          <w:t>15.09.2014  № 1106</w:t>
        </w:r>
      </w:hyperlink>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402FD6" w:rsidP="00A34978">
      <w:pPr>
        <w:shd w:val="clear" w:color="auto" w:fill="FFFFFF"/>
        <w:spacing w:after="0" w:line="240" w:lineRule="auto"/>
        <w:ind w:left="450" w:right="-5"/>
        <w:jc w:val="right"/>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1257/26034</w:t>
      </w:r>
    </w:p>
    <w:p w:rsidR="00694F02" w:rsidRPr="00A34978" w:rsidRDefault="00250B68" w:rsidP="00A34978">
      <w:pPr>
        <w:shd w:val="clear" w:color="auto" w:fill="FFFFFF"/>
        <w:spacing w:after="0" w:line="240" w:lineRule="auto"/>
        <w:rPr>
          <w:rFonts w:ascii="Times New Roman" w:eastAsia="Times New Roman" w:hAnsi="Times New Roman"/>
          <w:sz w:val="28"/>
          <w:szCs w:val="28"/>
          <w:lang w:eastAsia="ru-RU"/>
        </w:rPr>
      </w:pPr>
      <w:bookmarkStart w:id="0" w:name="n114"/>
      <w:bookmarkEnd w:id="0"/>
      <w:r w:rsidRPr="00A34978">
        <w:rPr>
          <w:rFonts w:ascii="Times New Roman" w:eastAsia="Times New Roman" w:hAnsi="Times New Roman"/>
          <w:sz w:val="28"/>
          <w:szCs w:val="28"/>
          <w:lang w:eastAsia="ru-RU"/>
        </w:rPr>
        <w:pict>
          <v:rect id="_x0000_i1030" style="width:0;height:0" o:hralign="center" o:hrstd="t" o:hrnoshade="t" o:hr="t" fillcolor="black" stroked="f"/>
        </w:pict>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bookmarkStart w:id="1" w:name="n113"/>
      <w:bookmarkEnd w:id="1"/>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19" w:anchor="n3" w:history="1">
        <w:r w:rsidRPr="00A34978">
          <w:rPr>
            <w:rFonts w:ascii="Times New Roman" w:eastAsia="Times New Roman" w:hAnsi="Times New Roman"/>
            <w:b/>
            <w:bCs/>
            <w:color w:val="006600"/>
            <w:sz w:val="28"/>
            <w:szCs w:val="28"/>
            <w:u w:val="single"/>
            <w:lang w:eastAsia="ru-RU"/>
          </w:rPr>
          <w:t>форми звіту про результати проведення процедур відкритих і двоступеневих торгів та попередньої кваліфікації</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120"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121"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122" w:anchor="n115" w:tgtFrame="_blank" w:history="1">
        <w:r w:rsidRPr="00A34978">
          <w:rPr>
            <w:rFonts w:ascii="Times New Roman" w:eastAsia="Times New Roman" w:hAnsi="Times New Roman"/>
            <w:color w:val="000099"/>
            <w:sz w:val="28"/>
            <w:szCs w:val="28"/>
            <w:u w:val="single"/>
            <w:lang w:eastAsia="ru-RU"/>
          </w:rPr>
          <w:t>пункту 1</w:t>
        </w:r>
      </w:hyperlink>
      <w:r w:rsidRPr="00A34978">
        <w:rPr>
          <w:rFonts w:ascii="Times New Roman" w:eastAsia="Times New Roman" w:hAnsi="Times New Roman"/>
          <w:color w:val="000000"/>
          <w:sz w:val="28"/>
          <w:szCs w:val="28"/>
          <w:lang w:eastAsia="ru-RU"/>
        </w:rPr>
        <w:t>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Пункт 2 заповнюється в разі, якщо процедура закупівлі проводилася генеральним замовником в інтересах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 w:name="n79"/>
      <w:bookmarkEnd w:id="2"/>
      <w:r w:rsidRPr="00A34978">
        <w:rPr>
          <w:rFonts w:ascii="Times New Roman" w:eastAsia="Times New Roman" w:hAnsi="Times New Roman"/>
          <w:color w:val="000000"/>
          <w:sz w:val="28"/>
          <w:szCs w:val="28"/>
          <w:lang w:eastAsia="ru-RU"/>
        </w:rPr>
        <w:t>Щодо підпункту 3.1.</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 w:name="n80"/>
      <w:bookmarkEnd w:id="3"/>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123"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124"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125"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26"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4" w:name="n81"/>
      <w:bookmarkEnd w:id="4"/>
      <w:r w:rsidRPr="00A34978">
        <w:rPr>
          <w:rFonts w:ascii="Times New Roman" w:eastAsia="Times New Roman" w:hAnsi="Times New Roman"/>
          <w:color w:val="000000"/>
          <w:sz w:val="28"/>
          <w:szCs w:val="28"/>
          <w:lang w:eastAsia="ru-RU"/>
        </w:rPr>
        <w:t>6. Щодо пункту 4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5" w:name="n82"/>
      <w:bookmarkEnd w:id="5"/>
      <w:r w:rsidRPr="00A34978">
        <w:rPr>
          <w:rFonts w:ascii="Times New Roman" w:eastAsia="Times New Roman" w:hAnsi="Times New Roman"/>
          <w:color w:val="000000"/>
          <w:sz w:val="28"/>
          <w:szCs w:val="28"/>
          <w:lang w:eastAsia="ru-RU"/>
        </w:rPr>
        <w:t>Процедура закупівлі зазначається відповідно до </w:t>
      </w:r>
      <w:hyperlink r:id="rId127" w:anchor="n236" w:tgtFrame="_blank" w:history="1">
        <w:r w:rsidRPr="00A34978">
          <w:rPr>
            <w:rFonts w:ascii="Times New Roman" w:eastAsia="Times New Roman" w:hAnsi="Times New Roman"/>
            <w:color w:val="000099"/>
            <w:sz w:val="28"/>
            <w:szCs w:val="28"/>
            <w:u w:val="single"/>
            <w:lang w:eastAsia="ru-RU"/>
          </w:rPr>
          <w:t>частини першої</w:t>
        </w:r>
      </w:hyperlink>
      <w:r w:rsidRPr="00A34978">
        <w:rPr>
          <w:rFonts w:ascii="Times New Roman" w:eastAsia="Times New Roman" w:hAnsi="Times New Roman"/>
          <w:color w:val="000000"/>
          <w:sz w:val="28"/>
          <w:szCs w:val="28"/>
          <w:lang w:eastAsia="ru-RU"/>
        </w:rPr>
        <w:t> статті 12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6" w:name="n83"/>
      <w:bookmarkEnd w:id="6"/>
      <w:r w:rsidRPr="00A34978">
        <w:rPr>
          <w:rFonts w:ascii="Times New Roman" w:eastAsia="Times New Roman" w:hAnsi="Times New Roman"/>
          <w:color w:val="000000"/>
          <w:sz w:val="28"/>
          <w:szCs w:val="28"/>
          <w:lang w:eastAsia="ru-RU"/>
        </w:rPr>
        <w:t>7. Щодо пункту 5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7" w:name="n84"/>
      <w:bookmarkEnd w:id="7"/>
      <w:r w:rsidRPr="00A34978">
        <w:rPr>
          <w:rFonts w:ascii="Times New Roman" w:eastAsia="Times New Roman" w:hAnsi="Times New Roman"/>
          <w:color w:val="000000"/>
          <w:sz w:val="28"/>
          <w:szCs w:val="28"/>
          <w:lang w:eastAsia="ru-RU"/>
        </w:rPr>
        <w:t>У підпункті 5.1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закупівлю (у разі розміщення) відповідно до </w:t>
      </w:r>
      <w:hyperlink r:id="rId128"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8" w:name="n85"/>
      <w:bookmarkEnd w:id="8"/>
      <w:r w:rsidRPr="00A34978">
        <w:rPr>
          <w:rFonts w:ascii="Times New Roman" w:eastAsia="Times New Roman" w:hAnsi="Times New Roman"/>
          <w:color w:val="000000"/>
          <w:sz w:val="28"/>
          <w:szCs w:val="28"/>
          <w:lang w:eastAsia="ru-RU"/>
        </w:rPr>
        <w:t xml:space="preserve">У підпунктах 5.2-5.4 вказуються дата оприлюднення і номер оголошення про проведення процедури закупівлі, дата оприлюднення і номер повідомлення про </w:t>
      </w:r>
      <w:r w:rsidRPr="00A34978">
        <w:rPr>
          <w:rFonts w:ascii="Times New Roman" w:eastAsia="Times New Roman" w:hAnsi="Times New Roman"/>
          <w:color w:val="000000"/>
          <w:sz w:val="28"/>
          <w:szCs w:val="28"/>
          <w:lang w:eastAsia="ru-RU"/>
        </w:rPr>
        <w:lastRenderedPageBreak/>
        <w:t>акцепт пропозиції конкурсних торгів та дата оприлюднення і номер оголошення про результати процедури закупівлі, розміщених на веб-порталі Уповноваженого органу з питань закупівель (у випадках, передбачених Законом) відповідно до </w:t>
      </w:r>
      <w:hyperlink r:id="rId129"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9" w:name="n86"/>
      <w:bookmarkEnd w:id="9"/>
      <w:r w:rsidRPr="00A34978">
        <w:rPr>
          <w:rFonts w:ascii="Times New Roman" w:eastAsia="Times New Roman" w:hAnsi="Times New Roman"/>
          <w:color w:val="000000"/>
          <w:sz w:val="28"/>
          <w:szCs w:val="28"/>
          <w:lang w:eastAsia="ru-RU"/>
        </w:rPr>
        <w:t>8. Щодо пункту 6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0" w:name="n87"/>
      <w:bookmarkEnd w:id="10"/>
      <w:r w:rsidRPr="00A34978">
        <w:rPr>
          <w:rFonts w:ascii="Times New Roman" w:eastAsia="Times New Roman" w:hAnsi="Times New Roman"/>
          <w:color w:val="000000"/>
          <w:sz w:val="28"/>
          <w:szCs w:val="28"/>
          <w:lang w:eastAsia="ru-RU"/>
        </w:rPr>
        <w:t>У підпункті 6.1 зазначається кількість учасників процедури закупівлі, які подали пропозиції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1" w:name="n88"/>
      <w:bookmarkEnd w:id="11"/>
      <w:r w:rsidRPr="00A34978">
        <w:rPr>
          <w:rFonts w:ascii="Times New Roman" w:eastAsia="Times New Roman" w:hAnsi="Times New Roman"/>
          <w:color w:val="000000"/>
          <w:sz w:val="28"/>
          <w:szCs w:val="28"/>
          <w:lang w:eastAsia="ru-RU"/>
        </w:rPr>
        <w:t>У підпункті 6.2 вказується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2" w:name="n89"/>
      <w:bookmarkEnd w:id="12"/>
      <w:r w:rsidRPr="00A34978">
        <w:rPr>
          <w:rFonts w:ascii="Times New Roman" w:eastAsia="Times New Roman" w:hAnsi="Times New Roman"/>
          <w:color w:val="000000"/>
          <w:sz w:val="28"/>
          <w:szCs w:val="28"/>
          <w:lang w:eastAsia="ru-RU"/>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3" w:name="n90"/>
      <w:bookmarkEnd w:id="13"/>
      <w:r w:rsidRPr="00A34978">
        <w:rPr>
          <w:rFonts w:ascii="Times New Roman" w:eastAsia="Times New Roman" w:hAnsi="Times New Roman"/>
          <w:color w:val="000000"/>
          <w:sz w:val="28"/>
          <w:szCs w:val="28"/>
          <w:lang w:eastAsia="ru-RU"/>
        </w:rPr>
        <w:t>У підпункті 6.4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4" w:name="n91"/>
      <w:bookmarkEnd w:id="14"/>
      <w:r w:rsidRPr="00A34978">
        <w:rPr>
          <w:rFonts w:ascii="Times New Roman" w:eastAsia="Times New Roman" w:hAnsi="Times New Roman"/>
          <w:color w:val="000000"/>
          <w:sz w:val="28"/>
          <w:szCs w:val="28"/>
          <w:lang w:eastAsia="ru-RU"/>
        </w:rPr>
        <w:t>9. Щодо пункту 7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5" w:name="n92"/>
      <w:bookmarkEnd w:id="15"/>
      <w:r w:rsidRPr="00A34978">
        <w:rPr>
          <w:rFonts w:ascii="Times New Roman" w:eastAsia="Times New Roman" w:hAnsi="Times New Roman"/>
          <w:color w:val="000000"/>
          <w:sz w:val="28"/>
          <w:szCs w:val="28"/>
          <w:lang w:eastAsia="ru-RU"/>
        </w:rPr>
        <w:t>У підпункті 7.5 зазначається ціна кожної пропозиції конкурсних торгів та ціна за одиницю товару (у разі закупівлі товару).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6" w:name="n93"/>
      <w:bookmarkEnd w:id="16"/>
      <w:r w:rsidRPr="00A34978">
        <w:rPr>
          <w:rFonts w:ascii="Times New Roman" w:eastAsia="Times New Roman" w:hAnsi="Times New Roman"/>
          <w:color w:val="000000"/>
          <w:sz w:val="28"/>
          <w:szCs w:val="28"/>
          <w:lang w:eastAsia="ru-RU"/>
        </w:rPr>
        <w:t>10. Щодо пунктів 8-10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7" w:name="n94"/>
      <w:bookmarkEnd w:id="17"/>
      <w:r w:rsidRPr="00A34978">
        <w:rPr>
          <w:rFonts w:ascii="Times New Roman" w:eastAsia="Times New Roman" w:hAnsi="Times New Roman"/>
          <w:color w:val="000000"/>
          <w:sz w:val="28"/>
          <w:szCs w:val="28"/>
          <w:lang w:eastAsia="ru-RU"/>
        </w:rPr>
        <w:t>У разі вибору кількох переможців торгів, якщо в документації конкурсних торгів передбачалося подання учасниками пропозицій конкурсних торгів стосовно частини товарів, робіт чи послуг, що закуповуються, зазначається інформація про всіх переможців торгів, визначених за результатами розгляду та оцінки пропозицій конкурсних торгів.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8" w:name="n95"/>
      <w:bookmarkEnd w:id="18"/>
      <w:r w:rsidRPr="00A34978">
        <w:rPr>
          <w:rFonts w:ascii="Times New Roman" w:eastAsia="Times New Roman" w:hAnsi="Times New Roman"/>
          <w:color w:val="000000"/>
          <w:sz w:val="28"/>
          <w:szCs w:val="28"/>
          <w:lang w:eastAsia="ru-RU"/>
        </w:rPr>
        <w:t>Ціни пропозицій конкурсних торгів, ціна акцептованої пропозиції та сума, визначена в договорі про закупівлю, зазначаються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19" w:name="n96"/>
      <w:bookmarkEnd w:id="19"/>
      <w:r w:rsidRPr="00A34978">
        <w:rPr>
          <w:rFonts w:ascii="Times New Roman" w:eastAsia="Times New Roman" w:hAnsi="Times New Roman"/>
          <w:color w:val="000000"/>
          <w:sz w:val="28"/>
          <w:szCs w:val="28"/>
          <w:lang w:eastAsia="ru-RU"/>
        </w:rPr>
        <w:t>У разі якщо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0" w:name="n97"/>
      <w:bookmarkEnd w:id="20"/>
      <w:r w:rsidRPr="00A34978">
        <w:rPr>
          <w:rFonts w:ascii="Times New Roman" w:eastAsia="Times New Roman" w:hAnsi="Times New Roman"/>
          <w:color w:val="000000"/>
          <w:sz w:val="28"/>
          <w:szCs w:val="28"/>
          <w:lang w:eastAsia="ru-RU"/>
        </w:rPr>
        <w:t>У підпункті 9.3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1" w:name="n98"/>
      <w:bookmarkEnd w:id="21"/>
      <w:r w:rsidRPr="00A34978">
        <w:rPr>
          <w:rFonts w:ascii="Times New Roman" w:eastAsia="Times New Roman" w:hAnsi="Times New Roman"/>
          <w:color w:val="000000"/>
          <w:sz w:val="28"/>
          <w:szCs w:val="28"/>
          <w:lang w:eastAsia="ru-RU"/>
        </w:rPr>
        <w:t>11. Щодо пункту 11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2" w:name="n99"/>
      <w:bookmarkEnd w:id="22"/>
      <w:r w:rsidRPr="00A34978">
        <w:rPr>
          <w:rFonts w:ascii="Times New Roman" w:eastAsia="Times New Roman" w:hAnsi="Times New Roman"/>
          <w:color w:val="000000"/>
          <w:sz w:val="28"/>
          <w:szCs w:val="28"/>
          <w:lang w:eastAsia="ru-RU"/>
        </w:rPr>
        <w:t>Зазначаються підстави прийняття рішення про неукладення договору про закупівлю в результаті проведення торгів, якщо таке мало місце.</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3" w:name="n100"/>
      <w:bookmarkEnd w:id="23"/>
      <w:r w:rsidRPr="00A34978">
        <w:rPr>
          <w:rFonts w:ascii="Times New Roman" w:eastAsia="Times New Roman" w:hAnsi="Times New Roman"/>
          <w:color w:val="000000"/>
          <w:sz w:val="28"/>
          <w:szCs w:val="28"/>
          <w:lang w:eastAsia="ru-RU"/>
        </w:rPr>
        <w:t>12. Щодо пункту 12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4" w:name="n101"/>
      <w:bookmarkEnd w:id="24"/>
      <w:r w:rsidRPr="00A34978">
        <w:rPr>
          <w:rFonts w:ascii="Times New Roman" w:eastAsia="Times New Roman" w:hAnsi="Times New Roman"/>
          <w:color w:val="000000"/>
          <w:sz w:val="28"/>
          <w:szCs w:val="28"/>
          <w:lang w:eastAsia="ru-RU"/>
        </w:rPr>
        <w:t>Заповнюється в разі відміни торгів або визнання їх такими, що не відбулися, із зазначенням дати та причин для прийняття такого рішення з урахуванням </w:t>
      </w:r>
      <w:hyperlink r:id="rId130" w:anchor="n495" w:tgtFrame="_blank" w:history="1">
        <w:r w:rsidRPr="00A34978">
          <w:rPr>
            <w:rFonts w:ascii="Times New Roman" w:eastAsia="Times New Roman" w:hAnsi="Times New Roman"/>
            <w:color w:val="000099"/>
            <w:sz w:val="28"/>
            <w:szCs w:val="28"/>
            <w:u w:val="single"/>
            <w:lang w:eastAsia="ru-RU"/>
          </w:rPr>
          <w:t>статті 30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5" w:name="n102"/>
      <w:bookmarkEnd w:id="25"/>
      <w:r w:rsidRPr="00A34978">
        <w:rPr>
          <w:rFonts w:ascii="Times New Roman" w:eastAsia="Times New Roman" w:hAnsi="Times New Roman"/>
          <w:color w:val="000000"/>
          <w:sz w:val="28"/>
          <w:szCs w:val="28"/>
          <w:lang w:eastAsia="ru-RU"/>
        </w:rPr>
        <w:lastRenderedPageBreak/>
        <w:t>13. Щодо пункту 13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6" w:name="n103"/>
      <w:bookmarkEnd w:id="26"/>
      <w:r w:rsidRPr="00A34978">
        <w:rPr>
          <w:rFonts w:ascii="Times New Roman" w:eastAsia="Times New Roman" w:hAnsi="Times New Roman"/>
          <w:color w:val="000000"/>
          <w:sz w:val="28"/>
          <w:szCs w:val="28"/>
          <w:lang w:eastAsia="ru-RU"/>
        </w:rPr>
        <w:t>Указується зведена інформація про наявність та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131" w:anchor="n275" w:tgtFrame="_blank" w:history="1">
        <w:r w:rsidRPr="00A34978">
          <w:rPr>
            <w:rFonts w:ascii="Times New Roman" w:eastAsia="Times New Roman" w:hAnsi="Times New Roman"/>
            <w:color w:val="000099"/>
            <w:sz w:val="28"/>
            <w:szCs w:val="28"/>
            <w:u w:val="single"/>
            <w:lang w:eastAsia="ru-RU"/>
          </w:rPr>
          <w:t>статті 16</w:t>
        </w:r>
      </w:hyperlink>
      <w:r w:rsidRPr="00A34978">
        <w:rPr>
          <w:rFonts w:ascii="Times New Roman" w:eastAsia="Times New Roman" w:hAnsi="Times New Roman"/>
          <w:color w:val="000000"/>
          <w:sz w:val="28"/>
          <w:szCs w:val="28"/>
          <w:lang w:eastAsia="ru-RU"/>
        </w:rPr>
        <w:t> Закону, та наявність/відсутність обставин відповідно до </w:t>
      </w:r>
      <w:hyperlink r:id="rId132" w:anchor="n288" w:tgtFrame="_blank" w:history="1">
        <w:r w:rsidRPr="00A34978">
          <w:rPr>
            <w:rFonts w:ascii="Times New Roman" w:eastAsia="Times New Roman" w:hAnsi="Times New Roman"/>
            <w:color w:val="000099"/>
            <w:sz w:val="28"/>
            <w:szCs w:val="28"/>
            <w:u w:val="single"/>
            <w:lang w:eastAsia="ru-RU"/>
          </w:rPr>
          <w:t>статті 17</w:t>
        </w:r>
      </w:hyperlink>
      <w:r w:rsidRPr="00A34978">
        <w:rPr>
          <w:rFonts w:ascii="Times New Roman" w:eastAsia="Times New Roman" w:hAnsi="Times New Roman"/>
          <w:color w:val="000000"/>
          <w:sz w:val="28"/>
          <w:szCs w:val="28"/>
          <w:lang w:eastAsia="ru-RU"/>
        </w:rPr>
        <w:t> Закону із зазначенням відповідних підстав.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7" w:name="n104"/>
      <w:bookmarkEnd w:id="27"/>
      <w:r w:rsidRPr="00A34978">
        <w:rPr>
          <w:rFonts w:ascii="Times New Roman" w:eastAsia="Times New Roman" w:hAnsi="Times New Roman"/>
          <w:color w:val="000000"/>
          <w:sz w:val="28"/>
          <w:szCs w:val="28"/>
          <w:lang w:eastAsia="ru-RU"/>
        </w:rPr>
        <w:t>14. Щодо пункту 14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8" w:name="n105"/>
      <w:bookmarkEnd w:id="28"/>
      <w:r w:rsidRPr="00A34978">
        <w:rPr>
          <w:rFonts w:ascii="Times New Roman" w:eastAsia="Times New Roman" w:hAnsi="Times New Roman"/>
          <w:color w:val="000000"/>
          <w:sz w:val="28"/>
          <w:szCs w:val="28"/>
          <w:lang w:eastAsia="ru-RU"/>
        </w:rPr>
        <w:t>Пункт 14 заповнюється в разі укладення за результатами процедури закупівлі рамкової угоди.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29" w:name="n106"/>
      <w:bookmarkEnd w:id="29"/>
      <w:r w:rsidRPr="00A34978">
        <w:rPr>
          <w:rFonts w:ascii="Times New Roman" w:eastAsia="Times New Roman" w:hAnsi="Times New Roman"/>
          <w:color w:val="000000"/>
          <w:sz w:val="28"/>
          <w:szCs w:val="28"/>
          <w:lang w:eastAsia="ru-RU"/>
        </w:rPr>
        <w:t>У підпункті 14.2 зазначаються найменування та місцезнаходження учасників, з якими укладено рамкову угоду.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0" w:name="n107"/>
      <w:bookmarkEnd w:id="30"/>
      <w:r w:rsidRPr="00A34978">
        <w:rPr>
          <w:rFonts w:ascii="Times New Roman" w:eastAsia="Times New Roman" w:hAnsi="Times New Roman"/>
          <w:color w:val="000000"/>
          <w:sz w:val="28"/>
          <w:szCs w:val="28"/>
          <w:lang w:eastAsia="ru-RU"/>
        </w:rPr>
        <w:t>У підпункті 14.5 зазначаються умови конкурентного відбору або порядок проведення переговорів з учасником у разі, якщо не всі істотні умови договору про закупівлю визначені в рамковій угоді.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1" w:name="n108"/>
      <w:bookmarkEnd w:id="31"/>
      <w:r w:rsidRPr="00A34978">
        <w:rPr>
          <w:rFonts w:ascii="Times New Roman" w:eastAsia="Times New Roman" w:hAnsi="Times New Roman"/>
          <w:color w:val="000000"/>
          <w:sz w:val="28"/>
          <w:szCs w:val="28"/>
          <w:lang w:eastAsia="ru-RU"/>
        </w:rPr>
        <w:t>15. Щодо пункту 15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2" w:name="n109"/>
      <w:bookmarkEnd w:id="32"/>
      <w:r w:rsidRPr="00A34978">
        <w:rPr>
          <w:rFonts w:ascii="Times New Roman" w:eastAsia="Times New Roman" w:hAnsi="Times New Roman"/>
          <w:color w:val="000000"/>
          <w:sz w:val="28"/>
          <w:szCs w:val="28"/>
          <w:lang w:eastAsia="ru-RU"/>
        </w:rPr>
        <w:t>Крім інформації щодо повного найменування та місцезнаходження кожного юридичного суб’єкта господарювання, з яким укладено договір про закупівлю та якого учасник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 у разі закупівлі робіт або послуг та обґрунтування застосування скороченої процедури закупівлі, замовник зазначає також іншу інформацію за необхідності.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bookmarkStart w:id="33" w:name="n110"/>
      <w:bookmarkEnd w:id="33"/>
      <w:r w:rsidRPr="00A34978">
        <w:rPr>
          <w:rFonts w:ascii="Times New Roman" w:eastAsia="Times New Roman" w:hAnsi="Times New Roman"/>
          <w:color w:val="000000"/>
          <w:sz w:val="28"/>
          <w:szCs w:val="28"/>
          <w:lang w:eastAsia="ru-RU"/>
        </w:rPr>
        <w:t>16. Щодо пункту 16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bookmarkStart w:id="34" w:name="n111"/>
      <w:bookmarkEnd w:id="34"/>
      <w:r w:rsidRPr="00A34978">
        <w:rPr>
          <w:rFonts w:ascii="Times New Roman" w:eastAsia="Times New Roman" w:hAnsi="Times New Roman"/>
          <w:color w:val="000000"/>
          <w:sz w:val="28"/>
          <w:szCs w:val="28"/>
          <w:lang w:eastAsia="ru-RU"/>
        </w:rPr>
        <w:t>Зазначаються прізвища, ініціали та посади членів комітету з конкурсних торгів.</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bookmarkStart w:id="35" w:name="n112"/>
      <w:bookmarkEnd w:id="35"/>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33" w:anchor="n27" w:tgtFrame="_blank" w:history="1">
        <w:r w:rsidRPr="00A34978">
          <w:rPr>
            <w:rFonts w:ascii="Times New Roman" w:eastAsia="Times New Roman" w:hAnsi="Times New Roman"/>
            <w:b/>
            <w:bCs/>
            <w:color w:val="000099"/>
            <w:sz w:val="28"/>
            <w:szCs w:val="28"/>
            <w:u w:val="single"/>
            <w:lang w:eastAsia="ru-RU"/>
          </w:rPr>
          <w:t>15.09.2014  № 1106</w:t>
        </w:r>
      </w:hyperlink>
    </w:p>
    <w:p w:rsidR="00733065" w:rsidRPr="00A34978" w:rsidRDefault="00733065"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ЗВІТ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результати проведення процедури запиту цінових пропозицій</w:t>
      </w:r>
      <w:r w:rsidRPr="00A34978">
        <w:rPr>
          <w:rFonts w:ascii="Times New Roman" w:eastAsia="Times New Roman" w:hAnsi="Times New Roman"/>
          <w:color w:val="000000"/>
          <w:sz w:val="28"/>
          <w:szCs w:val="28"/>
          <w:lang w:eastAsia="ru-RU"/>
        </w:rPr>
        <w:t>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 _________ від ____________</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2.2. Кількість товарів, обсяг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2.3. Місце поставки товарів,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2.4. Строк поставки товарів,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Інформація про процедуру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Адреса веб-сайта, на якому замовником додатково розміщувалася інформація про проведення процедури запиту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3.2. Дата оприлюднення і номер запиту цінових пропозицій,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3.3. Дата оприлюднення та номер повідомлення про акцепт цінової пропозиції,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3.4. Дата оприлюднення і номер інформації про результати процедури запиту цінових пропозицій, розміщеної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Інформація про учасників процедури закупівлі, що подали цінові пропозиції.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Кількість учасників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4.2.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4.3.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4.4. Місцезнаходження (для юридичної особи) та місце проживання (для фізичної особи).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Інформація про цінові пропозиції.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Строк подання цінових пропозицій (дата і час).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Дата розкриття цінових пропозицій (дата і час).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Кількість отриманих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5.4. Перелік відхилених цінових пропозицій, підстави їх відхилення.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5.5. Ціна кожної цінової пропозиції.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5.6. Ціна акцептованої пропозиції, що відповідає вимогам замовника та має найнижчу ціну (з податком на додану вартість):</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91"/>
        <w:gridCol w:w="9821"/>
      </w:tblGrid>
      <w:tr w:rsidR="00694F02" w:rsidRPr="00A34978">
        <w:tc>
          <w:tcPr>
            <w:tcW w:w="52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1228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r w:rsidR="00694F02" w:rsidRPr="00A34978">
        <w:tc>
          <w:tcPr>
            <w:tcW w:w="52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1228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bl>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5.7. Дата акцепту пропозиції.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Інформація про учасника, з яким укладено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6.1.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6.2.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6.3. Місцезнаходження, телефон, телефакс.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Дата укладення договору про закупівлю та сума, визначена в договорі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Дата і підстави прийняття рішення про неукладення договору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Відміна або визнання такою, що не відбулася, процедури запиту цінових пропозицій.</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9.1. Дата прийняття рішення.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9.2. Підстава.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 Зведена інформація замовника про наявність та відповідність установленим законодавством вимогам документів, що підтверджують наявність/відсутність обставин, установлених </w:t>
      </w:r>
      <w:hyperlink r:id="rId134" w:anchor="n288" w:tgtFrame="_blank" w:history="1">
        <w:r w:rsidRPr="00A34978">
          <w:rPr>
            <w:rFonts w:ascii="Times New Roman" w:eastAsia="Times New Roman" w:hAnsi="Times New Roman"/>
            <w:color w:val="000099"/>
            <w:sz w:val="28"/>
            <w:szCs w:val="28"/>
            <w:u w:val="single"/>
            <w:lang w:eastAsia="ru-RU"/>
          </w:rPr>
          <w:t>статтею 17</w:t>
        </w:r>
      </w:hyperlink>
      <w:r w:rsidRPr="00A34978">
        <w:rPr>
          <w:rFonts w:ascii="Times New Roman" w:eastAsia="Times New Roman" w:hAnsi="Times New Roman"/>
          <w:color w:val="000000"/>
          <w:sz w:val="28"/>
          <w:szCs w:val="28"/>
          <w:lang w:eastAsia="ru-RU"/>
        </w:rPr>
        <w:t> Закону України "Про здійснення державних закупівель" (далі - Закон), із зазначенням відповідних підстав.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10.1. Перелік учасників, щодо яких не встановлено обставини, визначені </w:t>
      </w:r>
      <w:hyperlink r:id="rId135" w:anchor="n288" w:tgtFrame="_blank" w:history="1">
        <w:r w:rsidRPr="00A34978">
          <w:rPr>
            <w:rFonts w:ascii="Times New Roman" w:eastAsia="Times New Roman" w:hAnsi="Times New Roman"/>
            <w:color w:val="000099"/>
            <w:sz w:val="28"/>
            <w:szCs w:val="28"/>
            <w:u w:val="single"/>
            <w:lang w:eastAsia="ru-RU"/>
          </w:rPr>
          <w:t>статтею 17</w:t>
        </w:r>
      </w:hyperlink>
      <w:r w:rsidRPr="00A34978">
        <w:rPr>
          <w:rFonts w:ascii="Times New Roman" w:eastAsia="Times New Roman" w:hAnsi="Times New Roman"/>
          <w:color w:val="000000"/>
          <w:sz w:val="28"/>
          <w:szCs w:val="28"/>
          <w:lang w:eastAsia="ru-RU"/>
        </w:rPr>
        <w:t>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10.2. Перелік учасників, щодо яких установлено обставини, визначені </w:t>
      </w:r>
      <w:hyperlink r:id="rId136" w:anchor="n288" w:tgtFrame="_blank" w:history="1">
        <w:r w:rsidRPr="00A34978">
          <w:rPr>
            <w:rFonts w:ascii="Times New Roman" w:eastAsia="Times New Roman" w:hAnsi="Times New Roman"/>
            <w:color w:val="000099"/>
            <w:sz w:val="28"/>
            <w:szCs w:val="28"/>
            <w:u w:val="single"/>
            <w:lang w:eastAsia="ru-RU"/>
          </w:rPr>
          <w:t>статтею 17</w:t>
        </w:r>
      </w:hyperlink>
      <w:r w:rsidRPr="00A34978">
        <w:rPr>
          <w:rFonts w:ascii="Times New Roman" w:eastAsia="Times New Roman" w:hAnsi="Times New Roman"/>
          <w:color w:val="000000"/>
          <w:sz w:val="28"/>
          <w:szCs w:val="28"/>
          <w:lang w:eastAsia="ru-RU"/>
        </w:rPr>
        <w:t> Закону, із зазначенням таких обставин для кожного учасника.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Інша інформація.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Склад комітету з конкурсних торгів:</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1947"/>
        <w:gridCol w:w="8265"/>
      </w:tblGrid>
      <w:tr w:rsidR="00694F02" w:rsidRPr="00A34978">
        <w:tc>
          <w:tcPr>
            <w:tcW w:w="2276"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708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__________________________________________________________.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(прізвища, ініціали та посади членів комітету з конкурсних торгів)</w:t>
            </w:r>
          </w:p>
        </w:tc>
      </w:tr>
    </w:tbl>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694F02" w:rsidRPr="00A34978" w:rsidRDefault="00250B68" w:rsidP="00A34978">
      <w:pPr>
        <w:shd w:val="clear" w:color="auto" w:fill="FFFFFF"/>
        <w:spacing w:after="0" w:line="240" w:lineRule="auto"/>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pict>
          <v:rect id="_x0000_i1031" style="width:0;height:0" o:hralign="center" o:hrstd="t" o:hrnoshade="t" o:hr="t" fillcolor="black" stroked="f"/>
        </w:pict>
      </w: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jc w:val="right"/>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37" w:anchor="n27" w:tgtFrame="_blank" w:history="1">
        <w:r w:rsidRPr="00A34978">
          <w:rPr>
            <w:rFonts w:ascii="Times New Roman" w:eastAsia="Times New Roman" w:hAnsi="Times New Roman"/>
            <w:b/>
            <w:bCs/>
            <w:color w:val="000099"/>
            <w:sz w:val="28"/>
            <w:szCs w:val="28"/>
            <w:u w:val="single"/>
            <w:lang w:eastAsia="ru-RU"/>
          </w:rPr>
          <w:t>15.09.2014  № 1106</w:t>
        </w:r>
      </w:hyperlink>
    </w:p>
    <w:p w:rsidR="00694F02" w:rsidRPr="00A34978" w:rsidRDefault="00694F02"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bdr w:val="none" w:sz="0" w:space="0" w:color="auto" w:frame="1"/>
          <w:lang w:eastAsia="ru-RU"/>
        </w:rPr>
        <w:br/>
      </w:r>
      <w:r w:rsidR="00733065" w:rsidRPr="00A34978">
        <w:rPr>
          <w:rFonts w:ascii="Times New Roman" w:eastAsia="Times New Roman" w:hAnsi="Times New Roman"/>
          <w:b/>
          <w:bCs/>
          <w:color w:val="000000"/>
          <w:sz w:val="28"/>
          <w:szCs w:val="28"/>
          <w:lang w:eastAsia="ru-RU"/>
        </w:rPr>
        <w:t>Зареєстровано в Міністерстві</w:t>
      </w:r>
      <w:r w:rsidR="00733065" w:rsidRPr="00A34978">
        <w:rPr>
          <w:rFonts w:ascii="Times New Roman" w:eastAsia="Times New Roman" w:hAnsi="Times New Roman"/>
          <w:sz w:val="28"/>
          <w:szCs w:val="28"/>
          <w:lang w:eastAsia="ru-RU"/>
        </w:rPr>
        <w:t> </w:t>
      </w:r>
      <w:r w:rsidR="00733065" w:rsidRPr="00A34978">
        <w:rPr>
          <w:rFonts w:ascii="Times New Roman" w:eastAsia="Times New Roman" w:hAnsi="Times New Roman"/>
          <w:sz w:val="28"/>
          <w:szCs w:val="28"/>
          <w:lang w:eastAsia="ru-RU"/>
        </w:rPr>
        <w:br/>
      </w:r>
      <w:r w:rsidR="00733065" w:rsidRPr="00A34978">
        <w:rPr>
          <w:rFonts w:ascii="Times New Roman" w:eastAsia="Times New Roman" w:hAnsi="Times New Roman"/>
          <w:b/>
          <w:bCs/>
          <w:color w:val="000000"/>
          <w:sz w:val="28"/>
          <w:szCs w:val="28"/>
          <w:lang w:eastAsia="ru-RU"/>
        </w:rPr>
        <w:t>юстиції України</w:t>
      </w:r>
      <w:r w:rsidR="00733065" w:rsidRPr="00A34978">
        <w:rPr>
          <w:rFonts w:ascii="Times New Roman" w:eastAsia="Times New Roman" w:hAnsi="Times New Roman"/>
          <w:sz w:val="28"/>
          <w:szCs w:val="28"/>
          <w:lang w:eastAsia="ru-RU"/>
        </w:rPr>
        <w:t> </w:t>
      </w:r>
      <w:r w:rsidR="00733065" w:rsidRPr="00A34978">
        <w:rPr>
          <w:rFonts w:ascii="Times New Roman" w:eastAsia="Times New Roman" w:hAnsi="Times New Roman"/>
          <w:sz w:val="28"/>
          <w:szCs w:val="28"/>
          <w:lang w:eastAsia="ru-RU"/>
        </w:rPr>
        <w:br/>
      </w:r>
      <w:r w:rsidR="00733065" w:rsidRPr="00A34978">
        <w:rPr>
          <w:rFonts w:ascii="Times New Roman" w:eastAsia="Times New Roman" w:hAnsi="Times New Roman"/>
          <w:b/>
          <w:bCs/>
          <w:color w:val="000000"/>
          <w:sz w:val="28"/>
          <w:szCs w:val="28"/>
          <w:lang w:eastAsia="ru-RU"/>
        </w:rPr>
        <w:t>13 жовтня 2014 р.</w:t>
      </w:r>
      <w:r w:rsidR="00733065" w:rsidRPr="00A34978">
        <w:rPr>
          <w:rFonts w:ascii="Times New Roman" w:eastAsia="Times New Roman" w:hAnsi="Times New Roman"/>
          <w:sz w:val="28"/>
          <w:szCs w:val="28"/>
          <w:lang w:eastAsia="ru-RU"/>
        </w:rPr>
        <w:t> </w:t>
      </w:r>
      <w:r w:rsidR="00733065" w:rsidRPr="00A34978">
        <w:rPr>
          <w:rFonts w:ascii="Times New Roman" w:eastAsia="Times New Roman" w:hAnsi="Times New Roman"/>
          <w:sz w:val="28"/>
          <w:szCs w:val="28"/>
          <w:lang w:eastAsia="ru-RU"/>
        </w:rPr>
        <w:br/>
      </w:r>
      <w:r w:rsidR="00733065" w:rsidRPr="00A34978">
        <w:rPr>
          <w:rFonts w:ascii="Times New Roman" w:eastAsia="Times New Roman" w:hAnsi="Times New Roman"/>
          <w:b/>
          <w:bCs/>
          <w:color w:val="000000"/>
          <w:sz w:val="28"/>
          <w:szCs w:val="28"/>
          <w:lang w:eastAsia="ru-RU"/>
        </w:rPr>
        <w:t>за № 1258/26035</w:t>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38" w:anchor="n3" w:history="1">
        <w:r w:rsidRPr="00A34978">
          <w:rPr>
            <w:rFonts w:ascii="Times New Roman" w:eastAsia="Times New Roman" w:hAnsi="Times New Roman"/>
            <w:b/>
            <w:bCs/>
            <w:color w:val="006600"/>
            <w:sz w:val="28"/>
            <w:szCs w:val="28"/>
            <w:u w:val="single"/>
            <w:lang w:eastAsia="ru-RU"/>
          </w:rPr>
          <w:t>форми звіту про результати проведення процедури запиту цінових пропозицій</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139"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140"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141" w:anchor="n115" w:tgtFrame="_blank" w:history="1">
        <w:r w:rsidRPr="00A34978">
          <w:rPr>
            <w:rFonts w:ascii="Times New Roman" w:eastAsia="Times New Roman" w:hAnsi="Times New Roman"/>
            <w:color w:val="000099"/>
            <w:sz w:val="28"/>
            <w:szCs w:val="28"/>
            <w:u w:val="single"/>
            <w:lang w:eastAsia="ru-RU"/>
          </w:rPr>
          <w:t>пункту 1</w:t>
        </w:r>
      </w:hyperlink>
      <w:r w:rsidRPr="00A34978">
        <w:rPr>
          <w:rFonts w:ascii="Times New Roman" w:eastAsia="Times New Roman" w:hAnsi="Times New Roman"/>
          <w:color w:val="000000"/>
          <w:sz w:val="28"/>
          <w:szCs w:val="28"/>
          <w:lang w:eastAsia="ru-RU"/>
        </w:rPr>
        <w:t>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2.1.</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142"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143"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144"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45"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xml:space="preserve"> частини першої статті 1 Закону та в порядку, установленому центральним органом виконавчої влади, що реалізує державну </w:t>
      </w:r>
      <w:r w:rsidRPr="00A34978">
        <w:rPr>
          <w:rFonts w:ascii="Times New Roman" w:eastAsia="Times New Roman" w:hAnsi="Times New Roman"/>
          <w:color w:val="000000"/>
          <w:sz w:val="28"/>
          <w:szCs w:val="28"/>
          <w:lang w:eastAsia="ru-RU"/>
        </w:rPr>
        <w:lastRenderedPageBreak/>
        <w:t>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3.1 зазначається адреса веб-сайта замовника в разі наявності або веб-сайта відповідного органу влади, органу місцевого самоврядування, на якому замовником додатково розміщувалась інформація про проведення процедури запиту цінових пропозицій (у разі розміщення) відповідно до </w:t>
      </w:r>
      <w:hyperlink r:id="rId146"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підпунктах 3.2, 3.4 зазначаються дата оприлюднення і номер запиту цінових пропозицій та інформація про результати процедури запиту цінових пропозицій, що розміщені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3.3 зазначаються дата оприлюднення та номер повідомлення про акцепт цінової пропозиції,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4.1 зазначається кількість учасників процедури закупівлі, які подали цінові пропозиції.</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4.2 вказується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4.4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5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Щодо підпункту 5.1.</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Строк подання цінових пропозицій для процедури запиту цінових пропозицій установлюється замовником, але не може бути менше ніж сім робочих днів з дня оприлюднення запиту цінових пропозицій на веб-порталі Уповноваженого органу з питань закупівель відповідно до </w:t>
      </w:r>
      <w:hyperlink r:id="rId147"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6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6.3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Щодо пункту 7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10. Щодо пункту 9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підстави прийняття рішення про неукладення договору про закупівлю в результаті проведення торгів, якщо таке мало місце.</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Щодо пункту 10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Заповнюється в разі відміни торгів або визнання їх такими, що не відбулися, із зазначенням дати та підстав для прийняття такого рішення відповідно до </w:t>
      </w:r>
      <w:hyperlink r:id="rId148" w:anchor="n495" w:tgtFrame="_blank" w:history="1">
        <w:r w:rsidRPr="00A34978">
          <w:rPr>
            <w:rFonts w:ascii="Times New Roman" w:eastAsia="Times New Roman" w:hAnsi="Times New Roman"/>
            <w:color w:val="000099"/>
            <w:sz w:val="28"/>
            <w:szCs w:val="28"/>
            <w:u w:val="single"/>
            <w:lang w:eastAsia="ru-RU"/>
          </w:rPr>
          <w:t>статті 30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Щодо пункту 11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Зазначається зведена інформація замовника про наявність/відсутність обставин, установлених </w:t>
      </w:r>
      <w:hyperlink r:id="rId149" w:anchor="n288" w:tgtFrame="_blank" w:history="1">
        <w:r w:rsidRPr="00A34978">
          <w:rPr>
            <w:rFonts w:ascii="Times New Roman" w:eastAsia="Times New Roman" w:hAnsi="Times New Roman"/>
            <w:color w:val="000099"/>
            <w:sz w:val="28"/>
            <w:szCs w:val="28"/>
            <w:u w:val="single"/>
            <w:lang w:eastAsia="ru-RU"/>
          </w:rPr>
          <w:t>статтею 17</w:t>
        </w:r>
      </w:hyperlink>
      <w:r w:rsidRPr="00A34978">
        <w:rPr>
          <w:rFonts w:ascii="Times New Roman" w:eastAsia="Times New Roman" w:hAnsi="Times New Roman"/>
          <w:color w:val="000000"/>
          <w:sz w:val="28"/>
          <w:szCs w:val="28"/>
          <w:lang w:eastAsia="ru-RU"/>
        </w:rPr>
        <w:t> Закону, із зазначенням відповідних підстав.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Щодо пункту 12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вказує іншу інформацію, яку вважає необхідною.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 Щодо пункту 13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прізвища, ініціали та посади членів комітету з конкурсних торгів.</w:t>
      </w: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733065" w:rsidRPr="00A34978" w:rsidRDefault="00733065"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50" w:anchor="n28" w:tgtFrame="_blank" w:history="1">
        <w:r w:rsidRPr="00A34978">
          <w:rPr>
            <w:rFonts w:ascii="Times New Roman" w:eastAsia="Times New Roman" w:hAnsi="Times New Roman"/>
            <w:b/>
            <w:bCs/>
            <w:color w:val="000099"/>
            <w:sz w:val="28"/>
            <w:szCs w:val="28"/>
            <w:u w:val="single"/>
            <w:lang w:eastAsia="ru-RU"/>
          </w:rPr>
          <w:t>15.09.2014  № 1106</w:t>
        </w:r>
      </w:hyperlink>
    </w:p>
    <w:p w:rsidR="00733065" w:rsidRPr="00A34978" w:rsidRDefault="00733065"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ЗВІТ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результати проведення переговорної процедури закупівлі</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 ______ від ____________</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2.2. Кількість товару або обсяг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2.3. Місце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2.4. Строк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Інформація про застосування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Адреса веб-сайта, на якому замовником додатково розміщувалася інформація про застосування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Дата відправлення запрошення до участі в проведенні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Інформація щодо проведення переговорів (дата, час, місце).</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Кінцева ціна, погоджена в результаті переговорів (з податком на додану вартість):</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36"/>
        <w:gridCol w:w="9876"/>
      </w:tblGrid>
      <w:tr w:rsidR="00694F02" w:rsidRPr="00A34978">
        <w:tc>
          <w:tcPr>
            <w:tcW w:w="45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1236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r w:rsidR="00694F02" w:rsidRPr="00A34978">
        <w:tc>
          <w:tcPr>
            <w:tcW w:w="45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12360"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(цифрами)</w:t>
            </w:r>
          </w:p>
        </w:tc>
      </w:tr>
    </w:tbl>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Інформація про учасника, з яким укладено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7.1.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7.2.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7.3. Місцезнаходження, телефон, телефакс.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Дата укладення договору про закупівлю та сума, визначена в договорі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Дата та причина прийняття рішення про відміну переговорної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Інша інформація.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Склад комітету з конкурсних торгів:</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087"/>
        <w:gridCol w:w="8125"/>
      </w:tblGrid>
      <w:tr w:rsidR="00694F02" w:rsidRPr="00A34978">
        <w:tc>
          <w:tcPr>
            <w:tcW w:w="2396"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rPr>
                <w:rFonts w:ascii="Times New Roman" w:eastAsia="Times New Roman" w:hAnsi="Times New Roman"/>
                <w:sz w:val="28"/>
                <w:szCs w:val="28"/>
                <w:lang w:eastAsia="ru-RU"/>
              </w:rPr>
            </w:pPr>
          </w:p>
        </w:tc>
        <w:tc>
          <w:tcPr>
            <w:tcW w:w="6965" w:type="dxa"/>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_________________________________________________________.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        (прізвища, ініціали та посади членів комітету з конкурсних торгів)</w:t>
            </w:r>
          </w:p>
        </w:tc>
      </w:tr>
    </w:tbl>
    <w:p w:rsidR="00733065" w:rsidRPr="00A34978" w:rsidRDefault="00733065" w:rsidP="00A34978">
      <w:pPr>
        <w:shd w:val="clear" w:color="auto" w:fill="FFFFFF"/>
        <w:spacing w:after="0" w:line="240" w:lineRule="auto"/>
        <w:rPr>
          <w:rFonts w:ascii="Times New Roman" w:eastAsia="Times New Roman" w:hAnsi="Times New Roman"/>
          <w:sz w:val="28"/>
          <w:szCs w:val="28"/>
          <w:lang w:eastAsia="ru-RU"/>
        </w:rPr>
      </w:pPr>
    </w:p>
    <w:p w:rsidR="00694F02" w:rsidRPr="00A34978" w:rsidRDefault="00250B68" w:rsidP="00A34978">
      <w:pPr>
        <w:shd w:val="clear" w:color="auto" w:fill="FFFFFF"/>
        <w:spacing w:after="0" w:line="240" w:lineRule="auto"/>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pict>
          <v:rect id="_x0000_i1032" style="width:0;height:0" o:hralign="center" o:hrstd="t" o:hrnoshade="t" o:hr="t" fillcolor="black" stroked="f"/>
        </w:pict>
      </w: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94F02" w:rsidRPr="00A34978" w:rsidRDefault="00694F02" w:rsidP="00A3497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33065" w:rsidRPr="00A34978" w:rsidRDefault="00733065" w:rsidP="00A34978">
      <w:pPr>
        <w:shd w:val="clear" w:color="auto" w:fill="FFFFFF"/>
        <w:spacing w:after="0" w:line="240" w:lineRule="auto"/>
        <w:jc w:val="right"/>
        <w:textAlignment w:val="baseline"/>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51" w:anchor="n28" w:tgtFrame="_blank" w:history="1">
        <w:r w:rsidRPr="00A34978">
          <w:rPr>
            <w:rFonts w:ascii="Times New Roman" w:eastAsia="Times New Roman" w:hAnsi="Times New Roman"/>
            <w:b/>
            <w:bCs/>
            <w:color w:val="000099"/>
            <w:sz w:val="28"/>
            <w:szCs w:val="28"/>
            <w:u w:val="single"/>
            <w:lang w:eastAsia="ru-RU"/>
          </w:rPr>
          <w:t>15.09.2014  № 1106</w:t>
        </w:r>
      </w:hyperlink>
    </w:p>
    <w:p w:rsidR="00733065" w:rsidRPr="00A34978" w:rsidRDefault="00733065" w:rsidP="00A34978">
      <w:pPr>
        <w:shd w:val="clear" w:color="auto" w:fill="FFFFFF"/>
        <w:spacing w:after="0" w:line="240" w:lineRule="auto"/>
        <w:jc w:val="right"/>
        <w:textAlignment w:val="baseline"/>
        <w:rPr>
          <w:rFonts w:ascii="Times New Roman" w:eastAsia="Times New Roman" w:hAnsi="Times New Roman"/>
          <w:sz w:val="28"/>
          <w:szCs w:val="28"/>
          <w:lang w:eastAsia="ru-RU"/>
        </w:rPr>
      </w:pPr>
    </w:p>
    <w:p w:rsidR="00733065" w:rsidRPr="00A34978" w:rsidRDefault="00733065"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1259/26036</w:t>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52" w:anchor="n3" w:history="1">
        <w:r w:rsidRPr="00A34978">
          <w:rPr>
            <w:rFonts w:ascii="Times New Roman" w:eastAsia="Times New Roman" w:hAnsi="Times New Roman"/>
            <w:b/>
            <w:bCs/>
            <w:color w:val="006600"/>
            <w:sz w:val="28"/>
            <w:szCs w:val="28"/>
            <w:u w:val="single"/>
            <w:lang w:eastAsia="ru-RU"/>
          </w:rPr>
          <w:t>форми звіту про результати проведення переговорної процедури закупівлі</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153" w:anchor="n10" w:tgtFrame="_blank" w:history="1">
        <w:r w:rsidRPr="00A34978">
          <w:rPr>
            <w:rFonts w:ascii="Times New Roman" w:eastAsia="Times New Roman" w:hAnsi="Times New Roman"/>
            <w:color w:val="000099"/>
            <w:sz w:val="28"/>
            <w:szCs w:val="28"/>
            <w:u w:val="single"/>
            <w:lang w:eastAsia="ru-RU"/>
          </w:rPr>
          <w:t>пунктів 2</w:t>
        </w:r>
      </w:hyperlink>
      <w:r w:rsidRPr="00A34978">
        <w:rPr>
          <w:rFonts w:ascii="Times New Roman" w:eastAsia="Times New Roman" w:hAnsi="Times New Roman"/>
          <w:color w:val="000000"/>
          <w:sz w:val="28"/>
          <w:szCs w:val="28"/>
          <w:lang w:eastAsia="ru-RU"/>
        </w:rPr>
        <w:t>, </w:t>
      </w:r>
      <w:hyperlink r:id="rId154" w:anchor="n17" w:tgtFrame="_blank" w:history="1">
        <w:r w:rsidRPr="00A34978">
          <w:rPr>
            <w:rFonts w:ascii="Times New Roman" w:eastAsia="Times New Roman" w:hAnsi="Times New Roman"/>
            <w:color w:val="000099"/>
            <w:sz w:val="28"/>
            <w:szCs w:val="28"/>
            <w:u w:val="single"/>
            <w:lang w:eastAsia="ru-RU"/>
          </w:rPr>
          <w:t>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155" w:anchor="n115" w:tgtFrame="_blank" w:history="1">
        <w:r w:rsidRPr="00A34978">
          <w:rPr>
            <w:rFonts w:ascii="Times New Roman" w:eastAsia="Times New Roman" w:hAnsi="Times New Roman"/>
            <w:color w:val="000099"/>
            <w:sz w:val="28"/>
            <w:szCs w:val="28"/>
            <w:u w:val="single"/>
            <w:lang w:eastAsia="ru-RU"/>
          </w:rPr>
          <w:t>пункту 1</w:t>
        </w:r>
      </w:hyperlink>
      <w:r w:rsidRPr="00A34978">
        <w:rPr>
          <w:rFonts w:ascii="Times New Roman" w:eastAsia="Times New Roman" w:hAnsi="Times New Roman"/>
          <w:color w:val="000000"/>
          <w:sz w:val="28"/>
          <w:szCs w:val="28"/>
          <w:lang w:eastAsia="ru-RU"/>
        </w:rPr>
        <w:t>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1.1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156"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157"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158"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59"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60"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1"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62" w:anchor="n192" w:tgtFrame="_blank" w:history="1">
        <w:r w:rsidRPr="00A34978">
          <w:rPr>
            <w:rFonts w:ascii="Times New Roman" w:eastAsia="Times New Roman" w:hAnsi="Times New Roman"/>
            <w:color w:val="000099"/>
            <w:sz w:val="28"/>
            <w:szCs w:val="28"/>
            <w:u w:val="single"/>
            <w:lang w:eastAsia="ru-RU"/>
          </w:rPr>
          <w:t>статті 10</w:t>
        </w:r>
      </w:hyperlink>
      <w:r w:rsidRPr="00A34978">
        <w:rPr>
          <w:rFonts w:ascii="Times New Roman" w:eastAsia="Times New Roman" w:hAnsi="Times New Roman"/>
          <w:color w:val="000000"/>
          <w:sz w:val="28"/>
          <w:szCs w:val="28"/>
          <w:lang w:eastAsia="ru-RU"/>
        </w:rPr>
        <w:t>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Замовником зазначається дата відправлення учаснику запрошення до участі в проведенні процедури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5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час та місце проведення замовником переговорів з учасником.</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6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9. Щодо пункту 7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10. Щодо пункту 8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 xml:space="preserve">Сума, визначена в договорі про закупівлю, зазначається в гривнях або іноземній валюті (якщо це передбачено законодавством) з урахуванням ПДВ. У разі якщо </w:t>
      </w:r>
      <w:r w:rsidRPr="00A34978">
        <w:rPr>
          <w:rFonts w:ascii="Times New Roman" w:eastAsia="Times New Roman" w:hAnsi="Times New Roman"/>
          <w:color w:val="000000"/>
          <w:sz w:val="28"/>
          <w:szCs w:val="28"/>
          <w:lang w:eastAsia="ru-RU"/>
        </w:rPr>
        <w:lastRenderedPageBreak/>
        <w:t>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11. Щодо пункту 9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та підстава для прийняття рішення про відміну переговорної процедури закупівлі (якщо таке мало місце).</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12. Щодо пункту 10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63" w:anchor="n275" w:tgtFrame="_blank" w:history="1">
        <w:r w:rsidRPr="00A34978">
          <w:rPr>
            <w:rFonts w:ascii="Times New Roman" w:eastAsia="Times New Roman" w:hAnsi="Times New Roman"/>
            <w:color w:val="000099"/>
            <w:sz w:val="28"/>
            <w:szCs w:val="28"/>
            <w:u w:val="single"/>
            <w:lang w:eastAsia="ru-RU"/>
          </w:rPr>
          <w:t>статті 16</w:t>
        </w:r>
      </w:hyperlink>
      <w:r w:rsidRPr="00A34978">
        <w:rPr>
          <w:rFonts w:ascii="Times New Roman" w:eastAsia="Times New Roman" w:hAnsi="Times New Roman"/>
          <w:color w:val="000000"/>
          <w:sz w:val="28"/>
          <w:szCs w:val="28"/>
          <w:lang w:eastAsia="ru-RU"/>
        </w:rPr>
        <w:t> Закону, за винятком випадків, передбачених</w:t>
      </w:r>
      <w:hyperlink r:id="rId164" w:anchor="n285" w:tgtFrame="_blank" w:history="1">
        <w:r w:rsidRPr="00A34978">
          <w:rPr>
            <w:rFonts w:ascii="Times New Roman" w:eastAsia="Times New Roman" w:hAnsi="Times New Roman"/>
            <w:color w:val="000099"/>
            <w:sz w:val="28"/>
            <w:szCs w:val="28"/>
            <w:u w:val="single"/>
            <w:lang w:eastAsia="ru-RU"/>
          </w:rPr>
          <w:t>пунктом 2</w:t>
        </w:r>
      </w:hyperlink>
      <w:r w:rsidRPr="00A34978">
        <w:rPr>
          <w:rFonts w:ascii="Times New Roman" w:eastAsia="Times New Roman" w:hAnsi="Times New Roman"/>
          <w:color w:val="000000"/>
          <w:sz w:val="28"/>
          <w:szCs w:val="28"/>
          <w:lang w:eastAsia="ru-RU"/>
        </w:rPr>
        <w:t> частини третьої статті 16 Закону.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13. Щодо пункту 11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зазначає іншу інформацію, яку вважає необхідною.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14. Щодо пункту 12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color w:val="000000"/>
          <w:sz w:val="28"/>
          <w:szCs w:val="28"/>
          <w:lang w:eastAsia="ru-RU"/>
        </w:rPr>
        <w:t>Зазначаються прізвища, ініціали та посади членів комітету з конкурсних торгів.</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0811D8" w:rsidRPr="00A34978" w:rsidRDefault="000811D8"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rPr>
          <w:rFonts w:ascii="Times New Roman" w:eastAsia="Times New Roman" w:hAnsi="Times New Roman"/>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0811D8" w:rsidRPr="00A34978" w:rsidRDefault="000811D8"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65" w:anchor="n29" w:tgtFrame="_blank" w:history="1">
        <w:r w:rsidRPr="00A34978">
          <w:rPr>
            <w:rFonts w:ascii="Times New Roman" w:eastAsia="Times New Roman" w:hAnsi="Times New Roman"/>
            <w:b/>
            <w:bCs/>
            <w:color w:val="000099"/>
            <w:sz w:val="28"/>
            <w:szCs w:val="28"/>
            <w:u w:val="single"/>
            <w:lang w:eastAsia="ru-RU"/>
          </w:rPr>
          <w:t>15.09.2014  № 1106</w:t>
        </w:r>
      </w:hyperlink>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ЗВІТ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результати закупівель без проведення процедури закупівлі</w:t>
      </w:r>
      <w:r w:rsidRPr="00A34978">
        <w:rPr>
          <w:rFonts w:ascii="Times New Roman" w:eastAsia="Times New Roman" w:hAnsi="Times New Roman"/>
          <w:color w:val="000000"/>
          <w:sz w:val="28"/>
          <w:szCs w:val="28"/>
          <w:lang w:eastAsia="ru-RU"/>
        </w:rPr>
        <w:t>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за __ квартал ____ року</w:t>
      </w:r>
      <w:r w:rsidRPr="00A34978">
        <w:rPr>
          <w:rFonts w:ascii="Times New Roman" w:eastAsia="Times New Roman" w:hAnsi="Times New Roman"/>
          <w:color w:val="000000"/>
          <w:sz w:val="28"/>
          <w:szCs w:val="28"/>
          <w:lang w:eastAsia="ru-RU"/>
        </w:rPr>
        <w:t>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________________________________________________</w:t>
      </w:r>
      <w:r w:rsidRPr="00A34978">
        <w:rPr>
          <w:rFonts w:ascii="Times New Roman" w:eastAsia="Times New Roman" w:hAnsi="Times New Roman"/>
          <w:color w:val="000000"/>
          <w:sz w:val="28"/>
          <w:szCs w:val="28"/>
          <w:lang w:eastAsia="ru-RU"/>
        </w:rPr>
        <w:t>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(найменування замовника, код за ЄДРПОУ)</w:t>
      </w:r>
    </w:p>
    <w:tbl>
      <w:tblPr>
        <w:tblW w:w="5000" w:type="pct"/>
        <w:jc w:val="center"/>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tblPr>
      <w:tblGrid>
        <w:gridCol w:w="1349"/>
        <w:gridCol w:w="1483"/>
        <w:gridCol w:w="1065"/>
        <w:gridCol w:w="1514"/>
        <w:gridCol w:w="1317"/>
        <w:gridCol w:w="1788"/>
        <w:gridCol w:w="1706"/>
      </w:tblGrid>
      <w:tr w:rsidR="00694F02" w:rsidRPr="00A34978">
        <w:trPr>
          <w:jc w:val="center"/>
        </w:trPr>
        <w:tc>
          <w:tcPr>
            <w:tcW w:w="1965"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t xml:space="preserve">Назва та код </w:t>
            </w:r>
            <w:r w:rsidRPr="00A34978">
              <w:rPr>
                <w:rFonts w:ascii="Times New Roman" w:eastAsia="Times New Roman" w:hAnsi="Times New Roman"/>
                <w:color w:val="000000"/>
                <w:sz w:val="28"/>
                <w:szCs w:val="28"/>
                <w:lang w:eastAsia="ru-RU"/>
              </w:rPr>
              <w:lastRenderedPageBreak/>
              <w:t>предмета закупівлі</w:t>
            </w:r>
          </w:p>
        </w:tc>
        <w:tc>
          <w:tcPr>
            <w:tcW w:w="204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lastRenderedPageBreak/>
              <w:t xml:space="preserve">Кількість товару або </w:t>
            </w:r>
            <w:r w:rsidRPr="00A34978">
              <w:rPr>
                <w:rFonts w:ascii="Times New Roman" w:eastAsia="Times New Roman" w:hAnsi="Times New Roman"/>
                <w:color w:val="000000"/>
                <w:sz w:val="28"/>
                <w:szCs w:val="28"/>
                <w:lang w:eastAsia="ru-RU"/>
              </w:rPr>
              <w:lastRenderedPageBreak/>
              <w:t>обсяг виконання робіт чи надання послуг</w:t>
            </w:r>
          </w:p>
        </w:tc>
        <w:tc>
          <w:tcPr>
            <w:tcW w:w="2760" w:type="dxa"/>
            <w:gridSpan w:val="2"/>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lastRenderedPageBreak/>
              <w:t xml:space="preserve">Найменування/П.І.Б. особи, з якою </w:t>
            </w:r>
            <w:r w:rsidRPr="00A34978">
              <w:rPr>
                <w:rFonts w:ascii="Times New Roman" w:eastAsia="Times New Roman" w:hAnsi="Times New Roman"/>
                <w:color w:val="000000"/>
                <w:sz w:val="28"/>
                <w:szCs w:val="28"/>
                <w:lang w:eastAsia="ru-RU"/>
              </w:rPr>
              <w:lastRenderedPageBreak/>
              <w:t>укладено договір, та ідентифікаційний номер/код особи, з якою укладено договір</w:t>
            </w:r>
          </w:p>
        </w:tc>
        <w:tc>
          <w:tcPr>
            <w:tcW w:w="186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lastRenderedPageBreak/>
              <w:t xml:space="preserve">Дата та номер </w:t>
            </w:r>
            <w:r w:rsidRPr="00A34978">
              <w:rPr>
                <w:rFonts w:ascii="Times New Roman" w:eastAsia="Times New Roman" w:hAnsi="Times New Roman"/>
                <w:color w:val="000000"/>
                <w:sz w:val="28"/>
                <w:szCs w:val="28"/>
                <w:lang w:eastAsia="ru-RU"/>
              </w:rPr>
              <w:lastRenderedPageBreak/>
              <w:t>договору</w:t>
            </w:r>
          </w:p>
        </w:tc>
        <w:tc>
          <w:tcPr>
            <w:tcW w:w="258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lastRenderedPageBreak/>
              <w:t>Ціна договору</w:t>
            </w:r>
          </w:p>
        </w:tc>
        <w:tc>
          <w:tcPr>
            <w:tcW w:w="258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t>Примітка</w:t>
            </w:r>
          </w:p>
        </w:tc>
      </w:tr>
      <w:tr w:rsidR="00694F02" w:rsidRPr="00A34978">
        <w:trPr>
          <w:trHeight w:val="120"/>
          <w:jc w:val="center"/>
        </w:trPr>
        <w:tc>
          <w:tcPr>
            <w:tcW w:w="1965"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lastRenderedPageBreak/>
              <w:t>1</w:t>
            </w:r>
          </w:p>
        </w:tc>
        <w:tc>
          <w:tcPr>
            <w:tcW w:w="204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t>2</w:t>
            </w:r>
          </w:p>
        </w:tc>
        <w:tc>
          <w:tcPr>
            <w:tcW w:w="2760" w:type="dxa"/>
            <w:gridSpan w:val="2"/>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t>3</w:t>
            </w:r>
          </w:p>
        </w:tc>
        <w:tc>
          <w:tcPr>
            <w:tcW w:w="186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t>4</w:t>
            </w:r>
          </w:p>
        </w:tc>
        <w:tc>
          <w:tcPr>
            <w:tcW w:w="258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t>5</w:t>
            </w:r>
          </w:p>
        </w:tc>
        <w:tc>
          <w:tcPr>
            <w:tcW w:w="2580" w:type="dxa"/>
            <w:tcBorders>
              <w:top w:val="single" w:sz="6" w:space="0" w:color="000000"/>
              <w:left w:val="single" w:sz="6" w:space="0" w:color="000000"/>
              <w:bottom w:val="single" w:sz="6" w:space="0" w:color="000000"/>
              <w:right w:val="single" w:sz="6" w:space="0" w:color="000000"/>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color w:val="000000"/>
                <w:sz w:val="28"/>
                <w:szCs w:val="28"/>
                <w:lang w:eastAsia="ru-RU"/>
              </w:rPr>
              <w:t>6</w:t>
            </w:r>
          </w:p>
        </w:tc>
      </w:tr>
      <w:tr w:rsidR="00694F02" w:rsidRPr="00A34978">
        <w:tblPrEx>
          <w:jc w:val="left"/>
          <w:tblBorders>
            <w:top w:val="single" w:sz="2" w:space="0" w:color="auto"/>
            <w:left w:val="single" w:sz="2" w:space="0" w:color="auto"/>
            <w:bottom w:val="single" w:sz="2" w:space="0" w:color="auto"/>
            <w:right w:val="single" w:sz="2" w:space="0" w:color="auto"/>
          </w:tblBorders>
        </w:tblPrEx>
        <w:tc>
          <w:tcPr>
            <w:tcW w:w="5070" w:type="dxa"/>
            <w:gridSpan w:val="3"/>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Уповноважена особа замовника</w:t>
            </w:r>
          </w:p>
        </w:tc>
        <w:tc>
          <w:tcPr>
            <w:tcW w:w="3585" w:type="dxa"/>
            <w:gridSpan w:val="2"/>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(підпис)</w:t>
            </w:r>
          </w:p>
        </w:tc>
        <w:tc>
          <w:tcPr>
            <w:tcW w:w="4815" w:type="dxa"/>
            <w:gridSpan w:val="2"/>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jc w:val="center"/>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____________________ </w:t>
            </w:r>
            <w:r w:rsidRPr="00A34978">
              <w:rPr>
                <w:rFonts w:ascii="Times New Roman" w:eastAsia="Times New Roman" w:hAnsi="Times New Roman"/>
                <w:sz w:val="28"/>
                <w:szCs w:val="28"/>
                <w:lang w:eastAsia="ru-RU"/>
              </w:rPr>
              <w:br/>
            </w:r>
            <w:r w:rsidRPr="00A34978">
              <w:rPr>
                <w:rFonts w:ascii="Times New Roman" w:eastAsia="Times New Roman" w:hAnsi="Times New Roman"/>
                <w:color w:val="000000"/>
                <w:sz w:val="28"/>
                <w:szCs w:val="28"/>
                <w:lang w:eastAsia="ru-RU"/>
              </w:rPr>
              <w:t>(ініціали та прізвище)</w:t>
            </w:r>
          </w:p>
        </w:tc>
      </w:tr>
      <w:tr w:rsidR="00694F02" w:rsidRPr="00A34978">
        <w:tblPrEx>
          <w:jc w:val="left"/>
          <w:tblBorders>
            <w:top w:val="single" w:sz="2" w:space="0" w:color="auto"/>
            <w:left w:val="single" w:sz="2" w:space="0" w:color="auto"/>
            <w:bottom w:val="single" w:sz="2" w:space="0" w:color="auto"/>
            <w:right w:val="single" w:sz="2" w:space="0" w:color="auto"/>
          </w:tblBorders>
        </w:tblPrEx>
        <w:tc>
          <w:tcPr>
            <w:tcW w:w="5070" w:type="dxa"/>
            <w:gridSpan w:val="3"/>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p>
        </w:tc>
        <w:tc>
          <w:tcPr>
            <w:tcW w:w="3585" w:type="dxa"/>
            <w:gridSpan w:val="2"/>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t>М. П.</w:t>
            </w:r>
          </w:p>
        </w:tc>
        <w:tc>
          <w:tcPr>
            <w:tcW w:w="4815" w:type="dxa"/>
            <w:gridSpan w:val="2"/>
            <w:tcBorders>
              <w:top w:val="single" w:sz="2" w:space="0" w:color="auto"/>
              <w:left w:val="single" w:sz="2" w:space="0" w:color="auto"/>
              <w:bottom w:val="single" w:sz="2" w:space="0" w:color="auto"/>
              <w:right w:val="single" w:sz="2" w:space="0" w:color="auto"/>
            </w:tcBorders>
          </w:tcPr>
          <w:p w:rsidR="00694F02" w:rsidRPr="00A34978" w:rsidRDefault="00694F02" w:rsidP="00A34978">
            <w:pPr>
              <w:shd w:val="clear" w:color="auto" w:fill="FFFFFF"/>
              <w:spacing w:after="0" w:line="240" w:lineRule="auto"/>
              <w:textAlignment w:val="baseline"/>
              <w:rPr>
                <w:rFonts w:ascii="Times New Roman" w:eastAsia="Times New Roman" w:hAnsi="Times New Roman"/>
                <w:sz w:val="28"/>
                <w:szCs w:val="28"/>
                <w:lang w:eastAsia="ru-RU"/>
              </w:rPr>
            </w:pPr>
          </w:p>
        </w:tc>
      </w:tr>
    </w:tbl>
    <w:p w:rsidR="00694F02" w:rsidRPr="00A34978" w:rsidRDefault="00694F02" w:rsidP="00A34978">
      <w:pPr>
        <w:shd w:val="clear" w:color="auto" w:fill="FFFFFF"/>
        <w:spacing w:after="0" w:line="240" w:lineRule="auto"/>
        <w:jc w:val="both"/>
        <w:textAlignment w:val="baseline"/>
        <w:rPr>
          <w:rFonts w:ascii="Times New Roman" w:eastAsia="Times New Roman" w:hAnsi="Times New Roman"/>
          <w:vanish/>
          <w:color w:val="000000"/>
          <w:sz w:val="28"/>
          <w:szCs w:val="28"/>
          <w:lang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b/>
          <w:bCs/>
          <w:color w:val="000000"/>
          <w:sz w:val="28"/>
          <w:szCs w:val="28"/>
          <w:lang w:val="en-US"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b/>
          <w:bCs/>
          <w:color w:val="000000"/>
          <w:sz w:val="28"/>
          <w:szCs w:val="28"/>
          <w:lang w:val="en-US"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694F02" w:rsidRPr="00A34978" w:rsidRDefault="00250B68" w:rsidP="00A34978">
      <w:pPr>
        <w:shd w:val="clear" w:color="auto" w:fill="FFFFFF"/>
        <w:spacing w:after="0" w:line="240" w:lineRule="auto"/>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pict>
          <v:rect id="_x0000_i1033" style="width:0;height:0" o:hralign="center" o:hrstd="t" o:hrnoshade="t" o:hr="t" fillcolor="black" stroked="f"/>
        </w:pict>
      </w: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right"/>
        <w:textAlignment w:val="baseline"/>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66" w:anchor="n29" w:tgtFrame="_blank" w:history="1">
        <w:r w:rsidRPr="00A34978">
          <w:rPr>
            <w:rFonts w:ascii="Times New Roman" w:eastAsia="Times New Roman" w:hAnsi="Times New Roman"/>
            <w:b/>
            <w:bCs/>
            <w:color w:val="000099"/>
            <w:sz w:val="28"/>
            <w:szCs w:val="28"/>
            <w:u w:val="single"/>
            <w:lang w:eastAsia="ru-RU"/>
          </w:rPr>
          <w:t>15.09.2014  № 1106</w:t>
        </w:r>
      </w:hyperlink>
    </w:p>
    <w:p w:rsidR="00733065" w:rsidRPr="00A34978" w:rsidRDefault="00733065" w:rsidP="00A34978">
      <w:pPr>
        <w:shd w:val="clear" w:color="auto" w:fill="FFFFFF"/>
        <w:spacing w:after="0" w:line="240" w:lineRule="auto"/>
        <w:jc w:val="right"/>
        <w:textAlignment w:val="baseline"/>
        <w:rPr>
          <w:rFonts w:ascii="Times New Roman" w:eastAsia="Times New Roman" w:hAnsi="Times New Roman"/>
          <w:sz w:val="28"/>
          <w:szCs w:val="28"/>
          <w:lang w:eastAsia="ru-RU"/>
        </w:rPr>
      </w:pPr>
    </w:p>
    <w:p w:rsidR="00694F02" w:rsidRPr="00A34978" w:rsidRDefault="00733065"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№1243/26020</w:t>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67" w:anchor="n3" w:history="1">
        <w:r w:rsidRPr="00A34978">
          <w:rPr>
            <w:rFonts w:ascii="Times New Roman" w:eastAsia="Times New Roman" w:hAnsi="Times New Roman"/>
            <w:b/>
            <w:bCs/>
            <w:color w:val="006600"/>
            <w:sz w:val="28"/>
            <w:szCs w:val="28"/>
            <w:u w:val="single"/>
            <w:lang w:eastAsia="ru-RU"/>
          </w:rPr>
          <w:t>форми звіту про результати закупівель без проведення процедури закупівлі</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У звіті зазначається інформація про закупівлі, які здійснюються відповідно до </w:t>
      </w:r>
      <w:hyperlink r:id="rId168" w:anchor="n40" w:tgtFrame="_blank" w:history="1">
        <w:r w:rsidRPr="00A34978">
          <w:rPr>
            <w:rFonts w:ascii="Times New Roman" w:eastAsia="Times New Roman" w:hAnsi="Times New Roman"/>
            <w:color w:val="000099"/>
            <w:sz w:val="28"/>
            <w:szCs w:val="28"/>
            <w:u w:val="single"/>
            <w:lang w:eastAsia="ru-RU"/>
          </w:rPr>
          <w:t>частини першої</w:t>
        </w:r>
      </w:hyperlink>
      <w:r w:rsidRPr="00A34978">
        <w:rPr>
          <w:rFonts w:ascii="Times New Roman" w:eastAsia="Times New Roman" w:hAnsi="Times New Roman"/>
          <w:color w:val="000000"/>
          <w:sz w:val="28"/>
          <w:szCs w:val="28"/>
          <w:lang w:eastAsia="ru-RU"/>
        </w:rPr>
        <w:t> статті 4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У графі 1 зазначається найменування предмета закупівлі, визначеного відповідно до</w:t>
      </w:r>
      <w:hyperlink r:id="rId169"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170"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 </w:t>
      </w:r>
      <w:hyperlink r:id="rId171"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72"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У графі 2 указується кількість товару або обсяг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У графі 3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У графі 5 указується ціна договору в гривнях або іноземній валюті (якщо це передбачено законодавством) (цифрами і словами) із зазначенням податку на додану вартість (далі - ПДВ). У разі якщо 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У графі 6 замовник зазначає відповідний випадок для укладання договору без застосування процедур закупівель, визначений </w:t>
      </w:r>
      <w:hyperlink r:id="rId173" w:anchor="n57" w:tgtFrame="_blank" w:history="1">
        <w:r w:rsidRPr="00A34978">
          <w:rPr>
            <w:rFonts w:ascii="Times New Roman" w:eastAsia="Times New Roman" w:hAnsi="Times New Roman"/>
            <w:color w:val="000099"/>
            <w:sz w:val="28"/>
            <w:szCs w:val="28"/>
            <w:u w:val="single"/>
            <w:lang w:eastAsia="ru-RU"/>
          </w:rPr>
          <w:t>частиною третьою</w:t>
        </w:r>
      </w:hyperlink>
      <w:r w:rsidRPr="00A34978">
        <w:rPr>
          <w:rFonts w:ascii="Times New Roman" w:eastAsia="Times New Roman" w:hAnsi="Times New Roman"/>
          <w:color w:val="000000"/>
          <w:sz w:val="28"/>
          <w:szCs w:val="28"/>
          <w:lang w:eastAsia="ru-RU"/>
        </w:rPr>
        <w:t> статті 2 Закону та </w:t>
      </w:r>
      <w:hyperlink r:id="rId174" w:anchor="n109" w:tgtFrame="_blank" w:history="1">
        <w:r w:rsidRPr="00A34978">
          <w:rPr>
            <w:rFonts w:ascii="Times New Roman" w:eastAsia="Times New Roman" w:hAnsi="Times New Roman"/>
            <w:color w:val="000099"/>
            <w:sz w:val="28"/>
            <w:szCs w:val="28"/>
            <w:u w:val="single"/>
            <w:lang w:eastAsia="ru-RU"/>
          </w:rPr>
          <w:t>частиною першою</w:t>
        </w:r>
      </w:hyperlink>
      <w:r w:rsidRPr="00A34978">
        <w:rPr>
          <w:rFonts w:ascii="Times New Roman" w:eastAsia="Times New Roman" w:hAnsi="Times New Roman"/>
          <w:color w:val="000000"/>
          <w:sz w:val="28"/>
          <w:szCs w:val="28"/>
          <w:lang w:eastAsia="ru-RU"/>
        </w:rPr>
        <w:t> статті 4 Закону про особливості, а також іншу інформацію, яку вважає необхідною.</w:t>
      </w: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733065" w:rsidRPr="00A34978" w:rsidRDefault="00733065"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75" w:anchor="n30" w:tgtFrame="_blank" w:history="1">
        <w:r w:rsidRPr="00A34978">
          <w:rPr>
            <w:rFonts w:ascii="Times New Roman" w:eastAsia="Times New Roman" w:hAnsi="Times New Roman"/>
            <w:b/>
            <w:bCs/>
            <w:color w:val="000099"/>
            <w:sz w:val="28"/>
            <w:szCs w:val="28"/>
            <w:u w:val="single"/>
            <w:lang w:eastAsia="ru-RU"/>
          </w:rPr>
          <w:t>15.09.2014  № 1106</w:t>
        </w:r>
      </w:hyperlink>
    </w:p>
    <w:p w:rsidR="00733065" w:rsidRPr="00A34978" w:rsidRDefault="00733065"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ПОВІДОМЛЕННЯ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внесення змін до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lastRenderedPageBreak/>
        <w:t>1.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Номер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2.2. Дата укладення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Інформація про учасника, з яким укладено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4.2.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4.3. Місцезнаходження, телефон, телефакс.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Зміни до договору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Дата внесення змін до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Зміни, що внесені до істотних умов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Випадки для внесення змін до істотних умов договору.</w:t>
      </w:r>
    </w:p>
    <w:p w:rsidR="00733065" w:rsidRPr="00A34978" w:rsidRDefault="00733065"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694F02" w:rsidRPr="00A34978" w:rsidRDefault="00250B68" w:rsidP="00A34978">
      <w:pPr>
        <w:shd w:val="clear" w:color="auto" w:fill="FFFFFF"/>
        <w:spacing w:after="0" w:line="240" w:lineRule="auto"/>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pict>
          <v:rect id="_x0000_i1034" style="width:0;height:0" o:hralign="center" o:hrstd="t" o:hrnoshade="t" o:hr="t" fillcolor="black" stroked="f"/>
        </w:pict>
      </w:r>
    </w:p>
    <w:p w:rsidR="00694F02" w:rsidRPr="00A34978" w:rsidRDefault="00694F02"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r w:rsidRPr="00A34978">
        <w:rPr>
          <w:rFonts w:ascii="Times New Roman" w:eastAsia="Times New Roman" w:hAnsi="Times New Roman"/>
          <w:b/>
          <w:bCs/>
          <w:color w:val="000000"/>
          <w:sz w:val="28"/>
          <w:szCs w:val="28"/>
          <w:bdr w:val="none" w:sz="0" w:space="0" w:color="auto" w:frame="1"/>
          <w:lang w:eastAsia="ru-RU"/>
        </w:rPr>
        <w:br/>
      </w: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733065" w:rsidRPr="00A34978" w:rsidRDefault="00733065"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val="en-US" w:eastAsia="ru-RU"/>
        </w:rPr>
      </w:pPr>
    </w:p>
    <w:p w:rsidR="00210C7B" w:rsidRPr="00A34978" w:rsidRDefault="00210C7B" w:rsidP="00A34978">
      <w:pPr>
        <w:shd w:val="clear" w:color="auto" w:fill="FFFFFF"/>
        <w:spacing w:after="0" w:line="240" w:lineRule="auto"/>
        <w:jc w:val="right"/>
        <w:textAlignment w:val="baseline"/>
        <w:rPr>
          <w:rFonts w:ascii="Times New Roman" w:eastAsia="Times New Roman" w:hAnsi="Times New Roman"/>
          <w:b/>
          <w:bCs/>
          <w:color w:val="000000"/>
          <w:sz w:val="28"/>
          <w:szCs w:val="28"/>
          <w:lang w:val="en-US" w:eastAsia="ru-RU"/>
        </w:rPr>
      </w:pPr>
    </w:p>
    <w:p w:rsidR="00733065" w:rsidRPr="00A34978" w:rsidRDefault="00210C7B" w:rsidP="00A34978">
      <w:pPr>
        <w:shd w:val="clear" w:color="auto" w:fill="FFFFFF"/>
        <w:spacing w:after="0" w:line="240" w:lineRule="auto"/>
        <w:jc w:val="right"/>
        <w:textAlignment w:val="baseline"/>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hyperlink r:id="rId176" w:anchor="n30" w:tgtFrame="_blank" w:history="1">
        <w:r w:rsidRPr="00A34978">
          <w:rPr>
            <w:rFonts w:ascii="Times New Roman" w:eastAsia="Times New Roman" w:hAnsi="Times New Roman"/>
            <w:b/>
            <w:bCs/>
            <w:color w:val="000099"/>
            <w:sz w:val="28"/>
            <w:szCs w:val="28"/>
            <w:u w:val="single"/>
            <w:lang w:eastAsia="ru-RU"/>
          </w:rPr>
          <w:t>15.09.2014  № 1106</w:t>
        </w:r>
      </w:hyperlink>
    </w:p>
    <w:p w:rsidR="00210C7B" w:rsidRPr="00A34978" w:rsidRDefault="00210C7B" w:rsidP="00A34978">
      <w:pPr>
        <w:shd w:val="clear" w:color="auto" w:fill="FFFFFF"/>
        <w:spacing w:after="0" w:line="240" w:lineRule="auto"/>
        <w:jc w:val="right"/>
        <w:textAlignment w:val="baseline"/>
        <w:rPr>
          <w:rFonts w:ascii="Times New Roman" w:eastAsia="Times New Roman" w:hAnsi="Times New Roman"/>
          <w:sz w:val="28"/>
          <w:szCs w:val="28"/>
          <w:lang w:eastAsia="ru-RU"/>
        </w:rPr>
      </w:pPr>
    </w:p>
    <w:p w:rsidR="00210C7B" w:rsidRPr="00A34978" w:rsidRDefault="00210C7B" w:rsidP="00A34978">
      <w:pPr>
        <w:shd w:val="clear" w:color="auto" w:fill="FFFFFF"/>
        <w:spacing w:after="0" w:line="240" w:lineRule="auto"/>
        <w:jc w:val="right"/>
        <w:textAlignment w:val="baseline"/>
        <w:rPr>
          <w:rFonts w:ascii="Times New Roman" w:eastAsia="Times New Roman" w:hAnsi="Times New Roman"/>
          <w:b/>
          <w:bCs/>
          <w:color w:val="000000"/>
          <w:sz w:val="28"/>
          <w:szCs w:val="28"/>
          <w:bdr w:val="none" w:sz="0" w:space="0" w:color="auto" w:frame="1"/>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1261/26038</w:t>
      </w: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lastRenderedPageBreak/>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77" w:anchor="n3" w:history="1">
        <w:r w:rsidRPr="00A34978">
          <w:rPr>
            <w:rFonts w:ascii="Times New Roman" w:eastAsia="Times New Roman" w:hAnsi="Times New Roman"/>
            <w:b/>
            <w:bCs/>
            <w:color w:val="006600"/>
            <w:sz w:val="28"/>
            <w:szCs w:val="28"/>
            <w:u w:val="single"/>
            <w:lang w:eastAsia="ru-RU"/>
          </w:rPr>
          <w:t>форми повідомлення про внесення змін до договору</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3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178" w:anchor="n17" w:tgtFrame="_blank" w:history="1">
        <w:r w:rsidRPr="00A34978">
          <w:rPr>
            <w:rFonts w:ascii="Times New Roman" w:eastAsia="Times New Roman" w:hAnsi="Times New Roman"/>
            <w:color w:val="000099"/>
            <w:sz w:val="28"/>
            <w:szCs w:val="28"/>
            <w:u w:val="single"/>
            <w:lang w:eastAsia="ru-RU"/>
          </w:rPr>
          <w:t>пункту 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179" w:anchor="n7" w:tgtFrame="_blank" w:history="1">
        <w:r w:rsidRPr="00A34978">
          <w:rPr>
            <w:rFonts w:ascii="Times New Roman" w:eastAsia="Times New Roman" w:hAnsi="Times New Roman"/>
            <w:color w:val="000099"/>
            <w:sz w:val="28"/>
            <w:szCs w:val="28"/>
            <w:u w:val="single"/>
            <w:lang w:eastAsia="ru-RU"/>
          </w:rPr>
          <w:t>частини першої</w:t>
        </w:r>
      </w:hyperlink>
      <w:r w:rsidRPr="00A34978">
        <w:rPr>
          <w:rFonts w:ascii="Times New Roman" w:eastAsia="Times New Roman" w:hAnsi="Times New Roman"/>
          <w:color w:val="000000"/>
          <w:sz w:val="28"/>
          <w:szCs w:val="28"/>
          <w:lang w:eastAsia="ru-RU"/>
        </w:rPr>
        <w:t>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4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4.3 вказується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5 повідомлення.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5.2 зазначаються зміни, унесені до істотних умов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5.3 зазначаються випадки, передбачені </w:t>
      </w:r>
      <w:hyperlink r:id="rId180" w:anchor="n657" w:tgtFrame="_blank" w:history="1">
        <w:r w:rsidRPr="00A34978">
          <w:rPr>
            <w:rFonts w:ascii="Times New Roman" w:eastAsia="Times New Roman" w:hAnsi="Times New Roman"/>
            <w:color w:val="000099"/>
            <w:sz w:val="28"/>
            <w:szCs w:val="28"/>
            <w:u w:val="single"/>
            <w:lang w:eastAsia="ru-RU"/>
          </w:rPr>
          <w:t>пунктами 1</w:t>
        </w:r>
      </w:hyperlink>
      <w:r w:rsidRPr="00A34978">
        <w:rPr>
          <w:rFonts w:ascii="Times New Roman" w:eastAsia="Times New Roman" w:hAnsi="Times New Roman"/>
          <w:color w:val="000000"/>
          <w:sz w:val="28"/>
          <w:szCs w:val="28"/>
          <w:lang w:eastAsia="ru-RU"/>
        </w:rPr>
        <w:t>, </w:t>
      </w:r>
      <w:hyperlink r:id="rId181" w:anchor="n658" w:tgtFrame="_blank" w:history="1">
        <w:r w:rsidRPr="00A34978">
          <w:rPr>
            <w:rFonts w:ascii="Times New Roman" w:eastAsia="Times New Roman" w:hAnsi="Times New Roman"/>
            <w:color w:val="000099"/>
            <w:sz w:val="28"/>
            <w:szCs w:val="28"/>
            <w:u w:val="single"/>
            <w:lang w:eastAsia="ru-RU"/>
          </w:rPr>
          <w:t>2</w:t>
        </w:r>
      </w:hyperlink>
      <w:r w:rsidRPr="00A34978">
        <w:rPr>
          <w:rFonts w:ascii="Times New Roman" w:eastAsia="Times New Roman" w:hAnsi="Times New Roman"/>
          <w:color w:val="000000"/>
          <w:sz w:val="28"/>
          <w:szCs w:val="28"/>
          <w:lang w:eastAsia="ru-RU"/>
        </w:rPr>
        <w:t>, </w:t>
      </w:r>
      <w:hyperlink r:id="rId182" w:anchor="n660" w:tgtFrame="_blank" w:history="1">
        <w:r w:rsidRPr="00A34978">
          <w:rPr>
            <w:rFonts w:ascii="Times New Roman" w:eastAsia="Times New Roman" w:hAnsi="Times New Roman"/>
            <w:color w:val="000099"/>
            <w:sz w:val="28"/>
            <w:szCs w:val="28"/>
            <w:u w:val="single"/>
            <w:lang w:eastAsia="ru-RU"/>
          </w:rPr>
          <w:t>4</w:t>
        </w:r>
      </w:hyperlink>
      <w:r w:rsidRPr="00A34978">
        <w:rPr>
          <w:rFonts w:ascii="Times New Roman" w:eastAsia="Times New Roman" w:hAnsi="Times New Roman"/>
          <w:color w:val="000000"/>
          <w:sz w:val="28"/>
          <w:szCs w:val="28"/>
          <w:lang w:eastAsia="ru-RU"/>
        </w:rPr>
        <w:t>, </w:t>
      </w:r>
      <w:hyperlink r:id="rId183" w:anchor="n661" w:tgtFrame="_blank" w:history="1">
        <w:r w:rsidRPr="00A34978">
          <w:rPr>
            <w:rFonts w:ascii="Times New Roman" w:eastAsia="Times New Roman" w:hAnsi="Times New Roman"/>
            <w:color w:val="000099"/>
            <w:sz w:val="28"/>
            <w:szCs w:val="28"/>
            <w:u w:val="single"/>
            <w:lang w:eastAsia="ru-RU"/>
          </w:rPr>
          <w:t>5</w:t>
        </w:r>
      </w:hyperlink>
      <w:r w:rsidRPr="00A34978">
        <w:rPr>
          <w:rFonts w:ascii="Times New Roman" w:eastAsia="Times New Roman" w:hAnsi="Times New Roman"/>
          <w:color w:val="000000"/>
          <w:sz w:val="28"/>
          <w:szCs w:val="28"/>
          <w:lang w:eastAsia="ru-RU"/>
        </w:rPr>
        <w:t>, </w:t>
      </w:r>
      <w:hyperlink r:id="rId184" w:anchor="n664" w:tgtFrame="_blank" w:history="1">
        <w:r w:rsidRPr="00A34978">
          <w:rPr>
            <w:rFonts w:ascii="Times New Roman" w:eastAsia="Times New Roman" w:hAnsi="Times New Roman"/>
            <w:color w:val="000099"/>
            <w:sz w:val="28"/>
            <w:szCs w:val="28"/>
            <w:u w:val="single"/>
            <w:lang w:eastAsia="ru-RU"/>
          </w:rPr>
          <w:t>8</w:t>
        </w:r>
      </w:hyperlink>
      <w:r w:rsidRPr="00A34978">
        <w:rPr>
          <w:rFonts w:ascii="Times New Roman" w:eastAsia="Times New Roman" w:hAnsi="Times New Roman"/>
          <w:color w:val="000000"/>
          <w:sz w:val="28"/>
          <w:szCs w:val="28"/>
          <w:lang w:eastAsia="ru-RU"/>
        </w:rPr>
        <w:t> частини п’ятої статті 40 Закону, на підставі яких унесено зміни до істотних умов договору.</w:t>
      </w:r>
    </w:p>
    <w:p w:rsidR="00733065" w:rsidRPr="00A34978" w:rsidRDefault="00733065"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210C7B" w:rsidRPr="00A34978" w:rsidRDefault="00210C7B" w:rsidP="00A34978">
      <w:pPr>
        <w:shd w:val="clear" w:color="auto" w:fill="FFFFFF"/>
        <w:spacing w:after="0" w:line="240" w:lineRule="auto"/>
        <w:ind w:left="450" w:right="450"/>
        <w:jc w:val="right"/>
        <w:textAlignment w:val="baseline"/>
        <w:rPr>
          <w:rFonts w:ascii="Times New Roman" w:eastAsia="Times New Roman" w:hAnsi="Times New Roman"/>
          <w:b/>
          <w:bCs/>
          <w:color w:val="000000"/>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 </w:t>
      </w:r>
      <w:r w:rsidRPr="00A34978">
        <w:rPr>
          <w:rFonts w:ascii="Times New Roman" w:eastAsia="Times New Roman" w:hAnsi="Times New Roman"/>
          <w:sz w:val="28"/>
          <w:szCs w:val="28"/>
          <w:lang w:eastAsia="ru-RU"/>
        </w:rPr>
        <w:br/>
      </w:r>
      <w:hyperlink r:id="rId185" w:anchor="n31" w:tgtFrame="_blank" w:history="1">
        <w:r w:rsidRPr="00A34978">
          <w:rPr>
            <w:rFonts w:ascii="Times New Roman" w:eastAsia="Times New Roman" w:hAnsi="Times New Roman"/>
            <w:b/>
            <w:bCs/>
            <w:color w:val="000099"/>
            <w:sz w:val="28"/>
            <w:szCs w:val="28"/>
            <w:u w:val="single"/>
            <w:lang w:eastAsia="ru-RU"/>
          </w:rPr>
          <w:t>15.09.2014  № 1106</w:t>
        </w:r>
      </w:hyperlink>
    </w:p>
    <w:p w:rsidR="00210C7B" w:rsidRPr="00A34978" w:rsidRDefault="00210C7B"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lastRenderedPageBreak/>
        <w:t>ЗВІТ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про виконання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Дата оприлюднення та номер оголошення про проведення процедури закупівлі,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2.1. Номер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2.2. Дата укладення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2.3. Сума, визначена в договорі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Замовник.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3.2. Код за ЄДРПОУ.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3.3. Місцезнаходження.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Інформація про учасника, з яким укладено договір про закупівлю.</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4.1. Найменування/прізвище, ім’я, по батькові.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4.2. Код за ЄДРПОУ/реєстраційний номер облікової картки платника податків.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4.3. Місцезнаходження, телефон, телефакс.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Предмет закупівлі.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5.1. Найменування.</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5.2. Кількість товару або обсяг виконання робіт чи надання послуг за договором.</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5.3. Місце поставки товарів, виконання робіт чи надання послуг.</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5.4. Строк поставки товарів, виконання робіт чи надання послуг за договором.</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Строк дії договору.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Сума оплати за договором.</w:t>
      </w:r>
    </w:p>
    <w:p w:rsidR="00694F02" w:rsidRPr="00A34978" w:rsidRDefault="00250B68" w:rsidP="00A34978">
      <w:pPr>
        <w:shd w:val="clear" w:color="auto" w:fill="FFFFFF"/>
        <w:spacing w:after="0" w:line="240" w:lineRule="auto"/>
        <w:rPr>
          <w:rFonts w:ascii="Times New Roman" w:eastAsia="Times New Roman" w:hAnsi="Times New Roman"/>
          <w:sz w:val="28"/>
          <w:szCs w:val="28"/>
          <w:lang w:eastAsia="ru-RU"/>
        </w:rPr>
      </w:pPr>
      <w:r w:rsidRPr="00A34978">
        <w:rPr>
          <w:rFonts w:ascii="Times New Roman" w:eastAsia="Times New Roman" w:hAnsi="Times New Roman"/>
          <w:sz w:val="28"/>
          <w:szCs w:val="28"/>
          <w:lang w:eastAsia="ru-RU"/>
        </w:rPr>
        <w:pict>
          <v:rect id="_x0000_i1035" style="width:0;height:0" o:hralign="center" o:hrstd="t" o:hrnoshade="t" o:hr="t" fillcolor="black" stroked="f"/>
        </w:pict>
      </w:r>
    </w:p>
    <w:p w:rsidR="00733065" w:rsidRPr="00A34978" w:rsidRDefault="00733065"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210C7B" w:rsidRPr="00A34978" w:rsidRDefault="00210C7B" w:rsidP="00A34978">
      <w:pPr>
        <w:shd w:val="clear" w:color="auto" w:fill="FFFFFF"/>
        <w:spacing w:after="0" w:line="240" w:lineRule="auto"/>
        <w:jc w:val="right"/>
        <w:textAlignment w:val="baseline"/>
        <w:rPr>
          <w:rFonts w:ascii="Times New Roman" w:eastAsia="Times New Roman" w:hAnsi="Times New Roman"/>
          <w:sz w:val="28"/>
          <w:szCs w:val="28"/>
          <w:lang w:eastAsia="ru-RU"/>
        </w:rPr>
      </w:pPr>
      <w:r w:rsidRPr="00A34978">
        <w:rPr>
          <w:rFonts w:ascii="Times New Roman" w:eastAsia="Times New Roman" w:hAnsi="Times New Roman"/>
          <w:b/>
          <w:bCs/>
          <w:color w:val="000000"/>
          <w:sz w:val="28"/>
          <w:szCs w:val="28"/>
          <w:lang w:eastAsia="ru-RU"/>
        </w:rPr>
        <w:t>ЗАТВЕРДЖЕНО</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Наказ Міністерства</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економічного розвитку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і торгівлі України </w:t>
      </w:r>
      <w:r w:rsidRPr="00A34978">
        <w:rPr>
          <w:rFonts w:ascii="Times New Roman" w:eastAsia="Times New Roman" w:hAnsi="Times New Roman"/>
          <w:sz w:val="28"/>
          <w:szCs w:val="28"/>
          <w:lang w:eastAsia="ru-RU"/>
        </w:rPr>
        <w:br/>
      </w:r>
      <w:hyperlink r:id="rId186" w:anchor="n31" w:tgtFrame="_blank" w:history="1">
        <w:r w:rsidRPr="00A34978">
          <w:rPr>
            <w:rFonts w:ascii="Times New Roman" w:eastAsia="Times New Roman" w:hAnsi="Times New Roman"/>
            <w:b/>
            <w:bCs/>
            <w:color w:val="000099"/>
            <w:sz w:val="28"/>
            <w:szCs w:val="28"/>
            <w:u w:val="single"/>
            <w:lang w:eastAsia="ru-RU"/>
          </w:rPr>
          <w:t>15.09.2014  № 1106</w:t>
        </w:r>
      </w:hyperlink>
    </w:p>
    <w:p w:rsidR="00210C7B" w:rsidRPr="00A34978" w:rsidRDefault="00210C7B" w:rsidP="00A34978">
      <w:pPr>
        <w:shd w:val="clear" w:color="auto" w:fill="FFFFFF"/>
        <w:spacing w:after="0" w:line="240" w:lineRule="auto"/>
        <w:jc w:val="right"/>
        <w:textAlignment w:val="baseline"/>
        <w:rPr>
          <w:rFonts w:ascii="Times New Roman" w:eastAsia="Times New Roman" w:hAnsi="Times New Roman"/>
          <w:sz w:val="28"/>
          <w:szCs w:val="28"/>
          <w:lang w:eastAsia="ru-RU"/>
        </w:rPr>
      </w:pPr>
    </w:p>
    <w:p w:rsidR="00694F02" w:rsidRPr="00A34978" w:rsidRDefault="00210C7B" w:rsidP="00A34978">
      <w:pPr>
        <w:shd w:val="clear" w:color="auto" w:fill="FFFFFF"/>
        <w:spacing w:after="0" w:line="240" w:lineRule="auto"/>
        <w:jc w:val="right"/>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Зареєстровано в Міністерстві</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юстиції України</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lastRenderedPageBreak/>
        <w:t>13 жовтня 2014 р.</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за № 1262/26039</w:t>
      </w:r>
    </w:p>
    <w:p w:rsidR="00210C7B" w:rsidRPr="00A34978" w:rsidRDefault="00210C7B" w:rsidP="00A34978">
      <w:pPr>
        <w:shd w:val="clear" w:color="auto" w:fill="FFFFFF"/>
        <w:spacing w:after="0" w:line="240" w:lineRule="auto"/>
        <w:ind w:left="450" w:right="450"/>
        <w:jc w:val="center"/>
        <w:textAlignment w:val="baseline"/>
        <w:rPr>
          <w:rFonts w:ascii="Times New Roman" w:eastAsia="Times New Roman" w:hAnsi="Times New Roman"/>
          <w:b/>
          <w:bCs/>
          <w:color w:val="000000"/>
          <w:sz w:val="28"/>
          <w:szCs w:val="28"/>
          <w:lang w:eastAsia="ru-RU"/>
        </w:rPr>
      </w:pPr>
    </w:p>
    <w:p w:rsidR="00694F02" w:rsidRPr="00A34978" w:rsidRDefault="00694F02" w:rsidP="00A34978">
      <w:pPr>
        <w:shd w:val="clear" w:color="auto" w:fill="FFFFFF"/>
        <w:spacing w:after="0" w:line="240" w:lineRule="auto"/>
        <w:ind w:left="450" w:right="450"/>
        <w:jc w:val="center"/>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b/>
          <w:bCs/>
          <w:color w:val="000000"/>
          <w:sz w:val="28"/>
          <w:szCs w:val="28"/>
          <w:lang w:eastAsia="ru-RU"/>
        </w:rPr>
        <w:t>ІНСТРУКЦІЯ </w:t>
      </w:r>
      <w:r w:rsidRPr="00A34978">
        <w:rPr>
          <w:rFonts w:ascii="Times New Roman" w:eastAsia="Times New Roman" w:hAnsi="Times New Roman"/>
          <w:color w:val="000000"/>
          <w:sz w:val="28"/>
          <w:szCs w:val="28"/>
          <w:lang w:eastAsia="ru-RU"/>
        </w:rPr>
        <w:br/>
      </w:r>
      <w:r w:rsidRPr="00A34978">
        <w:rPr>
          <w:rFonts w:ascii="Times New Roman" w:eastAsia="Times New Roman" w:hAnsi="Times New Roman"/>
          <w:b/>
          <w:bCs/>
          <w:color w:val="000000"/>
          <w:sz w:val="28"/>
          <w:szCs w:val="28"/>
          <w:lang w:eastAsia="ru-RU"/>
        </w:rPr>
        <w:t>щодо заповнення </w:t>
      </w:r>
      <w:hyperlink r:id="rId187" w:anchor="n3" w:history="1">
        <w:r w:rsidRPr="00A34978">
          <w:rPr>
            <w:rFonts w:ascii="Times New Roman" w:eastAsia="Times New Roman" w:hAnsi="Times New Roman"/>
            <w:b/>
            <w:bCs/>
            <w:color w:val="006600"/>
            <w:sz w:val="28"/>
            <w:szCs w:val="28"/>
            <w:u w:val="single"/>
            <w:lang w:eastAsia="ru-RU"/>
          </w:rPr>
          <w:t>форми звіту про виконання договору</w:t>
        </w:r>
      </w:hyperlink>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2. Дата заповнюється в такому порядку: число, місяць, рік.</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3. Щодо пункту 1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веб-порталі Уповноваженого органу з питань закупівель.</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4. Щодо пункту 2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Сума, визначена в договорі про закупівлю, зазначається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з переможцем торгів відповідно до офіційного курсу, установленого Національним банком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5. Щодо пункту 3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Замовник визначається відповідно до </w:t>
      </w:r>
      <w:hyperlink r:id="rId188" w:anchor="n17" w:tgtFrame="_blank" w:history="1">
        <w:r w:rsidRPr="00A34978">
          <w:rPr>
            <w:rFonts w:ascii="Times New Roman" w:eastAsia="Times New Roman" w:hAnsi="Times New Roman"/>
            <w:color w:val="000099"/>
            <w:sz w:val="28"/>
            <w:szCs w:val="28"/>
            <w:u w:val="single"/>
            <w:lang w:eastAsia="ru-RU"/>
          </w:rPr>
          <w:t>пункту 9</w:t>
        </w:r>
      </w:hyperlink>
      <w:r w:rsidRPr="00A34978">
        <w:rPr>
          <w:rFonts w:ascii="Times New Roman" w:eastAsia="Times New Roman" w:hAnsi="Times New Roman"/>
          <w:color w:val="000000"/>
          <w:sz w:val="28"/>
          <w:szCs w:val="28"/>
          <w:lang w:eastAsia="ru-RU"/>
        </w:rPr>
        <w:t> частини першої статті 1 Закону України "Про здійснення державних закупівель" (далі - Закон) та/або </w:t>
      </w:r>
      <w:hyperlink r:id="rId189" w:anchor="n7" w:tgtFrame="_blank" w:history="1">
        <w:r w:rsidRPr="00A34978">
          <w:rPr>
            <w:rFonts w:ascii="Times New Roman" w:eastAsia="Times New Roman" w:hAnsi="Times New Roman"/>
            <w:color w:val="000099"/>
            <w:sz w:val="28"/>
            <w:szCs w:val="28"/>
            <w:u w:val="single"/>
            <w:lang w:eastAsia="ru-RU"/>
          </w:rPr>
          <w:t>частини першої</w:t>
        </w:r>
      </w:hyperlink>
      <w:r w:rsidRPr="00A34978">
        <w:rPr>
          <w:rFonts w:ascii="Times New Roman" w:eastAsia="Times New Roman" w:hAnsi="Times New Roman"/>
          <w:color w:val="000000"/>
          <w:sz w:val="28"/>
          <w:szCs w:val="28"/>
          <w:lang w:eastAsia="ru-RU"/>
        </w:rPr>
        <w:t> статті 1 Закону України "Про особливості здійснення закупівель в окремих сферах господарської діяльності" (далі - Закон про особливості).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3.1 зазначається повне найменування замовника.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3.3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6. Щодо пункту 4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підпункті 4.3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7. Щодо пункту 5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Інформація про предмет закупівлі зазначається замовником відповідно до </w:t>
      </w:r>
      <w:hyperlink r:id="rId190" w:anchor="n39" w:tgtFrame="_blank" w:history="1">
        <w:r w:rsidRPr="00A34978">
          <w:rPr>
            <w:rFonts w:ascii="Times New Roman" w:eastAsia="Times New Roman" w:hAnsi="Times New Roman"/>
            <w:color w:val="000099"/>
            <w:sz w:val="28"/>
            <w:szCs w:val="28"/>
            <w:u w:val="single"/>
            <w:lang w:eastAsia="ru-RU"/>
          </w:rPr>
          <w:t>пунктів 20</w:t>
        </w:r>
      </w:hyperlink>
      <w:r w:rsidRPr="00A34978">
        <w:rPr>
          <w:rFonts w:ascii="Times New Roman" w:eastAsia="Times New Roman" w:hAnsi="Times New Roman"/>
          <w:color w:val="000000"/>
          <w:sz w:val="28"/>
          <w:szCs w:val="28"/>
          <w:lang w:eastAsia="ru-RU"/>
        </w:rPr>
        <w:t>, </w:t>
      </w:r>
      <w:hyperlink r:id="rId191" w:anchor="n40" w:tgtFrame="_blank" w:history="1">
        <w:r w:rsidRPr="00A34978">
          <w:rPr>
            <w:rFonts w:ascii="Times New Roman" w:eastAsia="Times New Roman" w:hAnsi="Times New Roman"/>
            <w:color w:val="000099"/>
            <w:sz w:val="28"/>
            <w:szCs w:val="28"/>
            <w:u w:val="single"/>
            <w:lang w:eastAsia="ru-RU"/>
          </w:rPr>
          <w:t>21</w:t>
        </w:r>
      </w:hyperlink>
      <w:r w:rsidRPr="00A34978">
        <w:rPr>
          <w:rFonts w:ascii="Times New Roman" w:eastAsia="Times New Roman" w:hAnsi="Times New Roman"/>
          <w:color w:val="000000"/>
          <w:sz w:val="28"/>
          <w:szCs w:val="28"/>
          <w:lang w:eastAsia="ru-RU"/>
        </w:rPr>
        <w:t>,</w:t>
      </w:r>
      <w:hyperlink r:id="rId192" w:anchor="n42" w:tgtFrame="_blank" w:history="1">
        <w:r w:rsidRPr="00A34978">
          <w:rPr>
            <w:rFonts w:ascii="Times New Roman" w:eastAsia="Times New Roman" w:hAnsi="Times New Roman"/>
            <w:color w:val="000099"/>
            <w:sz w:val="28"/>
            <w:szCs w:val="28"/>
            <w:u w:val="single"/>
            <w:lang w:eastAsia="ru-RU"/>
          </w:rPr>
          <w:t>23</w:t>
        </w:r>
      </w:hyperlink>
      <w:r w:rsidRPr="00A34978">
        <w:rPr>
          <w:rFonts w:ascii="Times New Roman" w:eastAsia="Times New Roman" w:hAnsi="Times New Roman"/>
          <w:color w:val="000000"/>
          <w:sz w:val="28"/>
          <w:szCs w:val="28"/>
          <w:lang w:eastAsia="ru-RU"/>
        </w:rPr>
        <w:t> і </w:t>
      </w:r>
      <w:hyperlink r:id="rId193" w:anchor="n46" w:tgtFrame="_blank" w:history="1">
        <w:r w:rsidRPr="00A34978">
          <w:rPr>
            <w:rFonts w:ascii="Times New Roman" w:eastAsia="Times New Roman" w:hAnsi="Times New Roman"/>
            <w:color w:val="000099"/>
            <w:sz w:val="28"/>
            <w:szCs w:val="28"/>
            <w:u w:val="single"/>
            <w:lang w:eastAsia="ru-RU"/>
          </w:rPr>
          <w:t>27</w:t>
        </w:r>
      </w:hyperlink>
      <w:r w:rsidRPr="00A34978">
        <w:rPr>
          <w:rFonts w:ascii="Times New Roman" w:eastAsia="Times New Roman" w:hAnsi="Times New Roman"/>
          <w:color w:val="000000"/>
          <w:sz w:val="28"/>
          <w:szCs w:val="28"/>
          <w:lang w:eastAsia="ru-RU"/>
        </w:rPr>
        <w:t xml:space="preserve"> частини першої статті 1 Закону та в порядку, </w:t>
      </w:r>
      <w:r w:rsidRPr="00A34978">
        <w:rPr>
          <w:rFonts w:ascii="Times New Roman" w:eastAsia="Times New Roman" w:hAnsi="Times New Roman"/>
          <w:color w:val="000000"/>
          <w:sz w:val="28"/>
          <w:szCs w:val="28"/>
          <w:lang w:eastAsia="ru-RU"/>
        </w:rPr>
        <w:lastRenderedPageBreak/>
        <w:t>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8. Щодо пункту 7 звіту.</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Сума оплати за договором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694F02" w:rsidRPr="00A34978" w:rsidRDefault="00694F02"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ru-RU"/>
        </w:rPr>
      </w:pPr>
      <w:r w:rsidRPr="00A34978">
        <w:rPr>
          <w:rFonts w:ascii="Times New Roman" w:eastAsia="Times New Roman" w:hAnsi="Times New Roman"/>
          <w:color w:val="000000"/>
          <w:sz w:val="28"/>
          <w:szCs w:val="28"/>
          <w:lang w:eastAsia="ru-RU"/>
        </w:rPr>
        <w:t>У разі якщо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w:t>
      </w:r>
    </w:p>
    <w:p w:rsidR="00210C7B" w:rsidRPr="00A34978" w:rsidRDefault="00210C7B"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210C7B" w:rsidRPr="00A34978" w:rsidRDefault="00210C7B" w:rsidP="00A34978">
      <w:pPr>
        <w:shd w:val="clear" w:color="auto" w:fill="FFFFFF"/>
        <w:spacing w:after="0" w:line="240" w:lineRule="auto"/>
        <w:textAlignment w:val="baseline"/>
        <w:rPr>
          <w:rFonts w:ascii="Times New Roman" w:eastAsia="Times New Roman" w:hAnsi="Times New Roman"/>
          <w:b/>
          <w:bCs/>
          <w:color w:val="000000"/>
          <w:sz w:val="28"/>
          <w:szCs w:val="28"/>
          <w:lang w:eastAsia="ru-RU"/>
        </w:rPr>
      </w:pPr>
    </w:p>
    <w:p w:rsidR="00733065" w:rsidRPr="00A34978" w:rsidRDefault="00733065" w:rsidP="00A34978">
      <w:pPr>
        <w:shd w:val="clear" w:color="auto" w:fill="FFFFFF"/>
        <w:spacing w:after="0" w:line="240" w:lineRule="auto"/>
        <w:textAlignment w:val="baseline"/>
        <w:rPr>
          <w:rFonts w:ascii="Times New Roman" w:eastAsia="Times New Roman" w:hAnsi="Times New Roman"/>
          <w:color w:val="000000"/>
          <w:sz w:val="28"/>
          <w:szCs w:val="28"/>
          <w:lang w:val="uk-UA" w:eastAsia="ru-RU"/>
        </w:rPr>
      </w:pPr>
      <w:r w:rsidRPr="00A34978">
        <w:rPr>
          <w:rFonts w:ascii="Times New Roman" w:eastAsia="Times New Roman" w:hAnsi="Times New Roman"/>
          <w:b/>
          <w:bCs/>
          <w:color w:val="000000"/>
          <w:sz w:val="28"/>
          <w:szCs w:val="28"/>
          <w:lang w:eastAsia="ru-RU"/>
        </w:rPr>
        <w:t>Заступник</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директора департаменту</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державних закупівель</w:t>
      </w:r>
      <w:r w:rsidRPr="00A34978">
        <w:rPr>
          <w:rFonts w:ascii="Times New Roman" w:eastAsia="Times New Roman" w:hAnsi="Times New Roman"/>
          <w:sz w:val="28"/>
          <w:szCs w:val="28"/>
          <w:lang w:eastAsia="ru-RU"/>
        </w:rPr>
        <w:t> </w:t>
      </w:r>
      <w:r w:rsidRPr="00A34978">
        <w:rPr>
          <w:rFonts w:ascii="Times New Roman" w:eastAsia="Times New Roman" w:hAnsi="Times New Roman"/>
          <w:sz w:val="28"/>
          <w:szCs w:val="28"/>
          <w:lang w:eastAsia="ru-RU"/>
        </w:rPr>
        <w:br/>
      </w:r>
      <w:r w:rsidRPr="00A34978">
        <w:rPr>
          <w:rFonts w:ascii="Times New Roman" w:eastAsia="Times New Roman" w:hAnsi="Times New Roman"/>
          <w:b/>
          <w:bCs/>
          <w:color w:val="000000"/>
          <w:sz w:val="28"/>
          <w:szCs w:val="28"/>
          <w:lang w:eastAsia="ru-RU"/>
        </w:rPr>
        <w:t xml:space="preserve">та державного замовлення                                                                                        </w:t>
      </w:r>
      <w:r w:rsidRPr="00A34978">
        <w:rPr>
          <w:rFonts w:ascii="Times New Roman" w:eastAsia="Times New Roman" w:hAnsi="Times New Roman"/>
          <w:b/>
          <w:bCs/>
          <w:color w:val="000000"/>
          <w:sz w:val="28"/>
          <w:szCs w:val="28"/>
          <w:lang w:val="uk-UA" w:eastAsia="ru-RU"/>
        </w:rPr>
        <w:t>Л.Дудник</w:t>
      </w:r>
    </w:p>
    <w:p w:rsidR="00733065" w:rsidRPr="00A34978" w:rsidRDefault="00733065" w:rsidP="00A34978">
      <w:pPr>
        <w:shd w:val="clear" w:color="auto" w:fill="FFFFFF"/>
        <w:spacing w:after="0" w:line="240" w:lineRule="auto"/>
        <w:ind w:firstLine="450"/>
        <w:jc w:val="both"/>
        <w:textAlignment w:val="baseline"/>
        <w:rPr>
          <w:rFonts w:ascii="Times New Roman" w:eastAsia="Times New Roman" w:hAnsi="Times New Roman"/>
          <w:color w:val="000000"/>
          <w:sz w:val="28"/>
          <w:szCs w:val="28"/>
          <w:lang w:val="uk-UA" w:eastAsia="ru-RU"/>
        </w:rPr>
      </w:pPr>
    </w:p>
    <w:p w:rsidR="00E014F3" w:rsidRPr="00A34978" w:rsidRDefault="00E014F3" w:rsidP="00A34978">
      <w:pPr>
        <w:shd w:val="clear" w:color="auto" w:fill="FFFFFF"/>
        <w:spacing w:after="0" w:line="240" w:lineRule="auto"/>
        <w:rPr>
          <w:rFonts w:ascii="Times New Roman" w:hAnsi="Times New Roman"/>
          <w:sz w:val="28"/>
          <w:szCs w:val="28"/>
          <w:lang w:val="uk-UA"/>
        </w:rPr>
      </w:pPr>
    </w:p>
    <w:sectPr w:rsidR="00E014F3" w:rsidRPr="00A34978" w:rsidSect="00FB22FA">
      <w:pgSz w:w="11906" w:h="16838"/>
      <w:pgMar w:top="426"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E9" w:rsidRDefault="00AC52E9">
      <w:r>
        <w:separator/>
      </w:r>
    </w:p>
  </w:endnote>
  <w:endnote w:type="continuationSeparator" w:id="1">
    <w:p w:rsidR="00AC52E9" w:rsidRDefault="00AC5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E9" w:rsidRDefault="00AC52E9">
      <w:r>
        <w:separator/>
      </w:r>
    </w:p>
  </w:footnote>
  <w:footnote w:type="continuationSeparator" w:id="1">
    <w:p w:rsidR="00AC52E9" w:rsidRDefault="00AC5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54AF"/>
    <w:multiLevelType w:val="multilevel"/>
    <w:tmpl w:val="923213CA"/>
    <w:lvl w:ilvl="0">
      <w:start w:val="15"/>
      <w:numFmt w:val="decimal"/>
      <w:lvlText w:val="%1"/>
      <w:lvlJc w:val="left"/>
      <w:pPr>
        <w:tabs>
          <w:tab w:val="num" w:pos="1200"/>
        </w:tabs>
        <w:ind w:left="1200" w:hanging="1200"/>
      </w:pPr>
      <w:rPr>
        <w:rFonts w:hint="default"/>
      </w:rPr>
    </w:lvl>
    <w:lvl w:ilvl="1">
      <w:start w:val="9"/>
      <w:numFmt w:val="decimalZero"/>
      <w:lvlText w:val="%1.%2"/>
      <w:lvlJc w:val="left"/>
      <w:pPr>
        <w:tabs>
          <w:tab w:val="num" w:pos="1425"/>
        </w:tabs>
        <w:ind w:left="1425" w:hanging="1200"/>
      </w:pPr>
      <w:rPr>
        <w:rFonts w:hint="default"/>
      </w:rPr>
    </w:lvl>
    <w:lvl w:ilvl="2">
      <w:start w:val="2014"/>
      <w:numFmt w:val="decimal"/>
      <w:lvlText w:val="%1.%2.%3"/>
      <w:lvlJc w:val="left"/>
      <w:pPr>
        <w:tabs>
          <w:tab w:val="num" w:pos="1650"/>
        </w:tabs>
        <w:ind w:left="1650" w:hanging="1200"/>
      </w:pPr>
      <w:rPr>
        <w:rFonts w:hint="default"/>
      </w:rPr>
    </w:lvl>
    <w:lvl w:ilvl="3">
      <w:start w:val="1"/>
      <w:numFmt w:val="decimal"/>
      <w:lvlText w:val="%1.%2.%3.%4"/>
      <w:lvlJc w:val="left"/>
      <w:pPr>
        <w:tabs>
          <w:tab w:val="num" w:pos="1875"/>
        </w:tabs>
        <w:ind w:left="1875" w:hanging="1200"/>
      </w:pPr>
      <w:rPr>
        <w:rFonts w:hint="default"/>
      </w:rPr>
    </w:lvl>
    <w:lvl w:ilvl="4">
      <w:start w:val="1"/>
      <w:numFmt w:val="decimal"/>
      <w:lvlText w:val="%1.%2.%3.%4.%5"/>
      <w:lvlJc w:val="left"/>
      <w:pPr>
        <w:tabs>
          <w:tab w:val="num" w:pos="2340"/>
        </w:tabs>
        <w:ind w:left="2340" w:hanging="144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735"/>
        </w:tabs>
        <w:ind w:left="3735" w:hanging="2160"/>
      </w:pPr>
      <w:rPr>
        <w:rFonts w:hint="default"/>
      </w:rPr>
    </w:lvl>
    <w:lvl w:ilvl="8">
      <w:start w:val="1"/>
      <w:numFmt w:val="decimal"/>
      <w:lvlText w:val="%1.%2.%3.%4.%5.%6.%7.%8.%9"/>
      <w:lvlJc w:val="left"/>
      <w:pPr>
        <w:tabs>
          <w:tab w:val="num" w:pos="3960"/>
        </w:tabs>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E014F3"/>
    <w:rsid w:val="000811D8"/>
    <w:rsid w:val="00083E0B"/>
    <w:rsid w:val="000D492F"/>
    <w:rsid w:val="00210C7B"/>
    <w:rsid w:val="00250B68"/>
    <w:rsid w:val="002551EB"/>
    <w:rsid w:val="002C2FB0"/>
    <w:rsid w:val="00400F5E"/>
    <w:rsid w:val="00402FD6"/>
    <w:rsid w:val="0041553C"/>
    <w:rsid w:val="00454F74"/>
    <w:rsid w:val="005C2A23"/>
    <w:rsid w:val="00694F02"/>
    <w:rsid w:val="00733065"/>
    <w:rsid w:val="0075769C"/>
    <w:rsid w:val="00856D0B"/>
    <w:rsid w:val="00913658"/>
    <w:rsid w:val="0095130B"/>
    <w:rsid w:val="009727D1"/>
    <w:rsid w:val="00A34978"/>
    <w:rsid w:val="00A65095"/>
    <w:rsid w:val="00AB59C3"/>
    <w:rsid w:val="00AC52E9"/>
    <w:rsid w:val="00BF761B"/>
    <w:rsid w:val="00C341A6"/>
    <w:rsid w:val="00C66F1D"/>
    <w:rsid w:val="00CE4280"/>
    <w:rsid w:val="00D64407"/>
    <w:rsid w:val="00D71AF1"/>
    <w:rsid w:val="00E014F3"/>
    <w:rsid w:val="00EB15D2"/>
    <w:rsid w:val="00FB2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E014F3"/>
  </w:style>
  <w:style w:type="paragraph" w:customStyle="1" w:styleId="rvps4">
    <w:name w:val="rvps4"/>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E014F3"/>
  </w:style>
  <w:style w:type="paragraph" w:customStyle="1" w:styleId="rvps7">
    <w:name w:val="rvps7"/>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E014F3"/>
  </w:style>
  <w:style w:type="paragraph" w:customStyle="1" w:styleId="rvps14">
    <w:name w:val="rvps14"/>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014F3"/>
  </w:style>
  <w:style w:type="paragraph" w:customStyle="1" w:styleId="rvps6">
    <w:name w:val="rvps6"/>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E014F3"/>
    <w:rPr>
      <w:color w:val="0000FF"/>
      <w:u w:val="single"/>
    </w:rPr>
  </w:style>
  <w:style w:type="character" w:customStyle="1" w:styleId="rvts52">
    <w:name w:val="rvts52"/>
    <w:basedOn w:val="a0"/>
    <w:rsid w:val="00E014F3"/>
  </w:style>
  <w:style w:type="character" w:customStyle="1" w:styleId="rvts44">
    <w:name w:val="rvts44"/>
    <w:basedOn w:val="a0"/>
    <w:rsid w:val="00E014F3"/>
  </w:style>
  <w:style w:type="paragraph" w:customStyle="1" w:styleId="rvps15">
    <w:name w:val="rvps15"/>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0">
    <w:name w:val="rvts90"/>
    <w:basedOn w:val="a0"/>
    <w:rsid w:val="00E014F3"/>
  </w:style>
  <w:style w:type="paragraph" w:customStyle="1" w:styleId="rvps12">
    <w:name w:val="rvps12"/>
    <w:basedOn w:val="a"/>
    <w:rsid w:val="00E014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a0"/>
    <w:rsid w:val="00E014F3"/>
  </w:style>
  <w:style w:type="character" w:customStyle="1" w:styleId="rvts106">
    <w:name w:val="rvts106"/>
    <w:basedOn w:val="a0"/>
    <w:rsid w:val="00E014F3"/>
  </w:style>
  <w:style w:type="paragraph" w:styleId="a4">
    <w:name w:val="Normal (Web)"/>
    <w:basedOn w:val="a"/>
    <w:rsid w:val="00E014F3"/>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3">
    <w:name w:val="rvps3"/>
    <w:basedOn w:val="a"/>
    <w:rsid w:val="00694F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190066">
      <w:bodyDiv w:val="1"/>
      <w:marLeft w:val="0"/>
      <w:marRight w:val="0"/>
      <w:marTop w:val="0"/>
      <w:marBottom w:val="0"/>
      <w:divBdr>
        <w:top w:val="none" w:sz="0" w:space="0" w:color="auto"/>
        <w:left w:val="none" w:sz="0" w:space="0" w:color="auto"/>
        <w:bottom w:val="none" w:sz="0" w:space="0" w:color="auto"/>
        <w:right w:val="none" w:sz="0" w:space="0" w:color="auto"/>
      </w:divBdr>
      <w:divsChild>
        <w:div w:id="326640850">
          <w:marLeft w:val="0"/>
          <w:marRight w:val="0"/>
          <w:marTop w:val="0"/>
          <w:marBottom w:val="150"/>
          <w:divBdr>
            <w:top w:val="none" w:sz="0" w:space="0" w:color="auto"/>
            <w:left w:val="none" w:sz="0" w:space="0" w:color="auto"/>
            <w:bottom w:val="none" w:sz="0" w:space="0" w:color="auto"/>
            <w:right w:val="none" w:sz="0" w:space="0" w:color="auto"/>
          </w:divBdr>
        </w:div>
        <w:div w:id="484711207">
          <w:marLeft w:val="0"/>
          <w:marRight w:val="0"/>
          <w:marTop w:val="0"/>
          <w:marBottom w:val="150"/>
          <w:divBdr>
            <w:top w:val="none" w:sz="0" w:space="0" w:color="auto"/>
            <w:left w:val="none" w:sz="0" w:space="0" w:color="auto"/>
            <w:bottom w:val="none" w:sz="0" w:space="0" w:color="auto"/>
            <w:right w:val="none" w:sz="0" w:space="0" w:color="auto"/>
          </w:divBdr>
        </w:div>
        <w:div w:id="736704480">
          <w:marLeft w:val="0"/>
          <w:marRight w:val="0"/>
          <w:marTop w:val="0"/>
          <w:marBottom w:val="150"/>
          <w:divBdr>
            <w:top w:val="none" w:sz="0" w:space="0" w:color="auto"/>
            <w:left w:val="none" w:sz="0" w:space="0" w:color="auto"/>
            <w:bottom w:val="none" w:sz="0" w:space="0" w:color="auto"/>
            <w:right w:val="none" w:sz="0" w:space="0" w:color="auto"/>
          </w:divBdr>
        </w:div>
        <w:div w:id="1677420995">
          <w:marLeft w:val="0"/>
          <w:marRight w:val="0"/>
          <w:marTop w:val="0"/>
          <w:marBottom w:val="150"/>
          <w:divBdr>
            <w:top w:val="none" w:sz="0" w:space="0" w:color="auto"/>
            <w:left w:val="none" w:sz="0" w:space="0" w:color="auto"/>
            <w:bottom w:val="none" w:sz="0" w:space="0" w:color="auto"/>
            <w:right w:val="none" w:sz="0" w:space="0" w:color="auto"/>
          </w:divBdr>
        </w:div>
      </w:divsChild>
    </w:div>
    <w:div w:id="134028652">
      <w:bodyDiv w:val="1"/>
      <w:marLeft w:val="0"/>
      <w:marRight w:val="0"/>
      <w:marTop w:val="0"/>
      <w:marBottom w:val="0"/>
      <w:divBdr>
        <w:top w:val="none" w:sz="0" w:space="0" w:color="auto"/>
        <w:left w:val="none" w:sz="0" w:space="0" w:color="auto"/>
        <w:bottom w:val="none" w:sz="0" w:space="0" w:color="auto"/>
        <w:right w:val="none" w:sz="0" w:space="0" w:color="auto"/>
      </w:divBdr>
      <w:divsChild>
        <w:div w:id="692923669">
          <w:marLeft w:val="0"/>
          <w:marRight w:val="0"/>
          <w:marTop w:val="0"/>
          <w:marBottom w:val="150"/>
          <w:divBdr>
            <w:top w:val="none" w:sz="0" w:space="0" w:color="auto"/>
            <w:left w:val="none" w:sz="0" w:space="0" w:color="auto"/>
            <w:bottom w:val="none" w:sz="0" w:space="0" w:color="auto"/>
            <w:right w:val="none" w:sz="0" w:space="0" w:color="auto"/>
          </w:divBdr>
        </w:div>
        <w:div w:id="785928981">
          <w:marLeft w:val="0"/>
          <w:marRight w:val="0"/>
          <w:marTop w:val="0"/>
          <w:marBottom w:val="150"/>
          <w:divBdr>
            <w:top w:val="none" w:sz="0" w:space="0" w:color="auto"/>
            <w:left w:val="none" w:sz="0" w:space="0" w:color="auto"/>
            <w:bottom w:val="none" w:sz="0" w:space="0" w:color="auto"/>
            <w:right w:val="none" w:sz="0" w:space="0" w:color="auto"/>
          </w:divBdr>
        </w:div>
        <w:div w:id="1660694306">
          <w:marLeft w:val="0"/>
          <w:marRight w:val="0"/>
          <w:marTop w:val="0"/>
          <w:marBottom w:val="150"/>
          <w:divBdr>
            <w:top w:val="none" w:sz="0" w:space="0" w:color="auto"/>
            <w:left w:val="none" w:sz="0" w:space="0" w:color="auto"/>
            <w:bottom w:val="none" w:sz="0" w:space="0" w:color="auto"/>
            <w:right w:val="none" w:sz="0" w:space="0" w:color="auto"/>
          </w:divBdr>
        </w:div>
        <w:div w:id="2055084252">
          <w:marLeft w:val="0"/>
          <w:marRight w:val="0"/>
          <w:marTop w:val="0"/>
          <w:marBottom w:val="150"/>
          <w:divBdr>
            <w:top w:val="none" w:sz="0" w:space="0" w:color="auto"/>
            <w:left w:val="none" w:sz="0" w:space="0" w:color="auto"/>
            <w:bottom w:val="none" w:sz="0" w:space="0" w:color="auto"/>
            <w:right w:val="none" w:sz="0" w:space="0" w:color="auto"/>
          </w:divBdr>
        </w:div>
      </w:divsChild>
    </w:div>
    <w:div w:id="144394952">
      <w:bodyDiv w:val="1"/>
      <w:marLeft w:val="0"/>
      <w:marRight w:val="0"/>
      <w:marTop w:val="0"/>
      <w:marBottom w:val="0"/>
      <w:divBdr>
        <w:top w:val="none" w:sz="0" w:space="0" w:color="auto"/>
        <w:left w:val="none" w:sz="0" w:space="0" w:color="auto"/>
        <w:bottom w:val="none" w:sz="0" w:space="0" w:color="auto"/>
        <w:right w:val="none" w:sz="0" w:space="0" w:color="auto"/>
      </w:divBdr>
      <w:divsChild>
        <w:div w:id="213542362">
          <w:marLeft w:val="0"/>
          <w:marRight w:val="0"/>
          <w:marTop w:val="0"/>
          <w:marBottom w:val="150"/>
          <w:divBdr>
            <w:top w:val="none" w:sz="0" w:space="0" w:color="auto"/>
            <w:left w:val="none" w:sz="0" w:space="0" w:color="auto"/>
            <w:bottom w:val="none" w:sz="0" w:space="0" w:color="auto"/>
            <w:right w:val="none" w:sz="0" w:space="0" w:color="auto"/>
          </w:divBdr>
        </w:div>
        <w:div w:id="570628271">
          <w:marLeft w:val="0"/>
          <w:marRight w:val="0"/>
          <w:marTop w:val="0"/>
          <w:marBottom w:val="150"/>
          <w:divBdr>
            <w:top w:val="none" w:sz="0" w:space="0" w:color="auto"/>
            <w:left w:val="none" w:sz="0" w:space="0" w:color="auto"/>
            <w:bottom w:val="none" w:sz="0" w:space="0" w:color="auto"/>
            <w:right w:val="none" w:sz="0" w:space="0" w:color="auto"/>
          </w:divBdr>
        </w:div>
        <w:div w:id="685179744">
          <w:marLeft w:val="0"/>
          <w:marRight w:val="0"/>
          <w:marTop w:val="0"/>
          <w:marBottom w:val="150"/>
          <w:divBdr>
            <w:top w:val="none" w:sz="0" w:space="0" w:color="auto"/>
            <w:left w:val="none" w:sz="0" w:space="0" w:color="auto"/>
            <w:bottom w:val="none" w:sz="0" w:space="0" w:color="auto"/>
            <w:right w:val="none" w:sz="0" w:space="0" w:color="auto"/>
          </w:divBdr>
        </w:div>
        <w:div w:id="1111703442">
          <w:marLeft w:val="0"/>
          <w:marRight w:val="0"/>
          <w:marTop w:val="0"/>
          <w:marBottom w:val="150"/>
          <w:divBdr>
            <w:top w:val="none" w:sz="0" w:space="0" w:color="auto"/>
            <w:left w:val="none" w:sz="0" w:space="0" w:color="auto"/>
            <w:bottom w:val="none" w:sz="0" w:space="0" w:color="auto"/>
            <w:right w:val="none" w:sz="0" w:space="0" w:color="auto"/>
          </w:divBdr>
        </w:div>
        <w:div w:id="2022735279">
          <w:marLeft w:val="0"/>
          <w:marRight w:val="0"/>
          <w:marTop w:val="0"/>
          <w:marBottom w:val="150"/>
          <w:divBdr>
            <w:top w:val="none" w:sz="0" w:space="0" w:color="auto"/>
            <w:left w:val="none" w:sz="0" w:space="0" w:color="auto"/>
            <w:bottom w:val="none" w:sz="0" w:space="0" w:color="auto"/>
            <w:right w:val="none" w:sz="0" w:space="0" w:color="auto"/>
          </w:divBdr>
        </w:div>
      </w:divsChild>
    </w:div>
    <w:div w:id="503979167">
      <w:bodyDiv w:val="1"/>
      <w:marLeft w:val="0"/>
      <w:marRight w:val="0"/>
      <w:marTop w:val="0"/>
      <w:marBottom w:val="0"/>
      <w:divBdr>
        <w:top w:val="none" w:sz="0" w:space="0" w:color="auto"/>
        <w:left w:val="none" w:sz="0" w:space="0" w:color="auto"/>
        <w:bottom w:val="none" w:sz="0" w:space="0" w:color="auto"/>
        <w:right w:val="none" w:sz="0" w:space="0" w:color="auto"/>
      </w:divBdr>
      <w:divsChild>
        <w:div w:id="862286241">
          <w:marLeft w:val="0"/>
          <w:marRight w:val="0"/>
          <w:marTop w:val="0"/>
          <w:marBottom w:val="150"/>
          <w:divBdr>
            <w:top w:val="none" w:sz="0" w:space="0" w:color="auto"/>
            <w:left w:val="none" w:sz="0" w:space="0" w:color="auto"/>
            <w:bottom w:val="none" w:sz="0" w:space="0" w:color="auto"/>
            <w:right w:val="none" w:sz="0" w:space="0" w:color="auto"/>
          </w:divBdr>
        </w:div>
        <w:div w:id="1006327738">
          <w:marLeft w:val="0"/>
          <w:marRight w:val="0"/>
          <w:marTop w:val="0"/>
          <w:marBottom w:val="150"/>
          <w:divBdr>
            <w:top w:val="none" w:sz="0" w:space="0" w:color="auto"/>
            <w:left w:val="none" w:sz="0" w:space="0" w:color="auto"/>
            <w:bottom w:val="none" w:sz="0" w:space="0" w:color="auto"/>
            <w:right w:val="none" w:sz="0" w:space="0" w:color="auto"/>
          </w:divBdr>
        </w:div>
        <w:div w:id="1342119275">
          <w:marLeft w:val="0"/>
          <w:marRight w:val="0"/>
          <w:marTop w:val="0"/>
          <w:marBottom w:val="150"/>
          <w:divBdr>
            <w:top w:val="none" w:sz="0" w:space="0" w:color="auto"/>
            <w:left w:val="none" w:sz="0" w:space="0" w:color="auto"/>
            <w:bottom w:val="none" w:sz="0" w:space="0" w:color="auto"/>
            <w:right w:val="none" w:sz="0" w:space="0" w:color="auto"/>
          </w:divBdr>
        </w:div>
        <w:div w:id="1776248708">
          <w:marLeft w:val="0"/>
          <w:marRight w:val="0"/>
          <w:marTop w:val="0"/>
          <w:marBottom w:val="150"/>
          <w:divBdr>
            <w:top w:val="none" w:sz="0" w:space="0" w:color="auto"/>
            <w:left w:val="none" w:sz="0" w:space="0" w:color="auto"/>
            <w:bottom w:val="none" w:sz="0" w:space="0" w:color="auto"/>
            <w:right w:val="none" w:sz="0" w:space="0" w:color="auto"/>
          </w:divBdr>
        </w:div>
      </w:divsChild>
    </w:div>
    <w:div w:id="548303897">
      <w:bodyDiv w:val="1"/>
      <w:marLeft w:val="0"/>
      <w:marRight w:val="0"/>
      <w:marTop w:val="0"/>
      <w:marBottom w:val="0"/>
      <w:divBdr>
        <w:top w:val="none" w:sz="0" w:space="0" w:color="auto"/>
        <w:left w:val="none" w:sz="0" w:space="0" w:color="auto"/>
        <w:bottom w:val="none" w:sz="0" w:space="0" w:color="auto"/>
        <w:right w:val="none" w:sz="0" w:space="0" w:color="auto"/>
      </w:divBdr>
      <w:divsChild>
        <w:div w:id="337317806">
          <w:marLeft w:val="0"/>
          <w:marRight w:val="0"/>
          <w:marTop w:val="0"/>
          <w:marBottom w:val="150"/>
          <w:divBdr>
            <w:top w:val="none" w:sz="0" w:space="0" w:color="auto"/>
            <w:left w:val="none" w:sz="0" w:space="0" w:color="auto"/>
            <w:bottom w:val="none" w:sz="0" w:space="0" w:color="auto"/>
            <w:right w:val="none" w:sz="0" w:space="0" w:color="auto"/>
          </w:divBdr>
        </w:div>
        <w:div w:id="364868900">
          <w:marLeft w:val="0"/>
          <w:marRight w:val="0"/>
          <w:marTop w:val="150"/>
          <w:marBottom w:val="150"/>
          <w:divBdr>
            <w:top w:val="none" w:sz="0" w:space="0" w:color="auto"/>
            <w:left w:val="none" w:sz="0" w:space="0" w:color="auto"/>
            <w:bottom w:val="none" w:sz="0" w:space="0" w:color="auto"/>
            <w:right w:val="none" w:sz="0" w:space="0" w:color="auto"/>
          </w:divBdr>
        </w:div>
        <w:div w:id="523323402">
          <w:marLeft w:val="0"/>
          <w:marRight w:val="0"/>
          <w:marTop w:val="0"/>
          <w:marBottom w:val="150"/>
          <w:divBdr>
            <w:top w:val="none" w:sz="0" w:space="0" w:color="auto"/>
            <w:left w:val="none" w:sz="0" w:space="0" w:color="auto"/>
            <w:bottom w:val="none" w:sz="0" w:space="0" w:color="auto"/>
            <w:right w:val="none" w:sz="0" w:space="0" w:color="auto"/>
          </w:divBdr>
        </w:div>
        <w:div w:id="1018770997">
          <w:marLeft w:val="0"/>
          <w:marRight w:val="0"/>
          <w:marTop w:val="0"/>
          <w:marBottom w:val="150"/>
          <w:divBdr>
            <w:top w:val="none" w:sz="0" w:space="0" w:color="auto"/>
            <w:left w:val="none" w:sz="0" w:space="0" w:color="auto"/>
            <w:bottom w:val="none" w:sz="0" w:space="0" w:color="auto"/>
            <w:right w:val="none" w:sz="0" w:space="0" w:color="auto"/>
          </w:divBdr>
        </w:div>
        <w:div w:id="1678116688">
          <w:marLeft w:val="0"/>
          <w:marRight w:val="0"/>
          <w:marTop w:val="0"/>
          <w:marBottom w:val="150"/>
          <w:divBdr>
            <w:top w:val="none" w:sz="0" w:space="0" w:color="auto"/>
            <w:left w:val="none" w:sz="0" w:space="0" w:color="auto"/>
            <w:bottom w:val="none" w:sz="0" w:space="0" w:color="auto"/>
            <w:right w:val="none" w:sz="0" w:space="0" w:color="auto"/>
          </w:divBdr>
        </w:div>
      </w:divsChild>
    </w:div>
    <w:div w:id="673261317">
      <w:bodyDiv w:val="1"/>
      <w:marLeft w:val="0"/>
      <w:marRight w:val="0"/>
      <w:marTop w:val="0"/>
      <w:marBottom w:val="0"/>
      <w:divBdr>
        <w:top w:val="none" w:sz="0" w:space="0" w:color="auto"/>
        <w:left w:val="none" w:sz="0" w:space="0" w:color="auto"/>
        <w:bottom w:val="none" w:sz="0" w:space="0" w:color="auto"/>
        <w:right w:val="none" w:sz="0" w:space="0" w:color="auto"/>
      </w:divBdr>
      <w:divsChild>
        <w:div w:id="364257637">
          <w:marLeft w:val="0"/>
          <w:marRight w:val="0"/>
          <w:marTop w:val="0"/>
          <w:marBottom w:val="150"/>
          <w:divBdr>
            <w:top w:val="none" w:sz="0" w:space="0" w:color="auto"/>
            <w:left w:val="none" w:sz="0" w:space="0" w:color="auto"/>
            <w:bottom w:val="none" w:sz="0" w:space="0" w:color="auto"/>
            <w:right w:val="none" w:sz="0" w:space="0" w:color="auto"/>
          </w:divBdr>
        </w:div>
        <w:div w:id="1568492896">
          <w:marLeft w:val="0"/>
          <w:marRight w:val="0"/>
          <w:marTop w:val="0"/>
          <w:marBottom w:val="150"/>
          <w:divBdr>
            <w:top w:val="none" w:sz="0" w:space="0" w:color="auto"/>
            <w:left w:val="none" w:sz="0" w:space="0" w:color="auto"/>
            <w:bottom w:val="none" w:sz="0" w:space="0" w:color="auto"/>
            <w:right w:val="none" w:sz="0" w:space="0" w:color="auto"/>
          </w:divBdr>
        </w:div>
        <w:div w:id="1780442519">
          <w:marLeft w:val="0"/>
          <w:marRight w:val="0"/>
          <w:marTop w:val="0"/>
          <w:marBottom w:val="150"/>
          <w:divBdr>
            <w:top w:val="none" w:sz="0" w:space="0" w:color="auto"/>
            <w:left w:val="none" w:sz="0" w:space="0" w:color="auto"/>
            <w:bottom w:val="none" w:sz="0" w:space="0" w:color="auto"/>
            <w:right w:val="none" w:sz="0" w:space="0" w:color="auto"/>
          </w:divBdr>
        </w:div>
        <w:div w:id="1812138737">
          <w:marLeft w:val="0"/>
          <w:marRight w:val="0"/>
          <w:marTop w:val="0"/>
          <w:marBottom w:val="150"/>
          <w:divBdr>
            <w:top w:val="none" w:sz="0" w:space="0" w:color="auto"/>
            <w:left w:val="none" w:sz="0" w:space="0" w:color="auto"/>
            <w:bottom w:val="none" w:sz="0" w:space="0" w:color="auto"/>
            <w:right w:val="none" w:sz="0" w:space="0" w:color="auto"/>
          </w:divBdr>
        </w:div>
      </w:divsChild>
    </w:div>
    <w:div w:id="762728764">
      <w:bodyDiv w:val="1"/>
      <w:marLeft w:val="0"/>
      <w:marRight w:val="0"/>
      <w:marTop w:val="0"/>
      <w:marBottom w:val="0"/>
      <w:divBdr>
        <w:top w:val="none" w:sz="0" w:space="0" w:color="auto"/>
        <w:left w:val="none" w:sz="0" w:space="0" w:color="auto"/>
        <w:bottom w:val="none" w:sz="0" w:space="0" w:color="auto"/>
        <w:right w:val="none" w:sz="0" w:space="0" w:color="auto"/>
      </w:divBdr>
    </w:div>
    <w:div w:id="803160353">
      <w:bodyDiv w:val="1"/>
      <w:marLeft w:val="0"/>
      <w:marRight w:val="0"/>
      <w:marTop w:val="0"/>
      <w:marBottom w:val="0"/>
      <w:divBdr>
        <w:top w:val="none" w:sz="0" w:space="0" w:color="auto"/>
        <w:left w:val="none" w:sz="0" w:space="0" w:color="auto"/>
        <w:bottom w:val="none" w:sz="0" w:space="0" w:color="auto"/>
        <w:right w:val="none" w:sz="0" w:space="0" w:color="auto"/>
      </w:divBdr>
      <w:divsChild>
        <w:div w:id="634599350">
          <w:marLeft w:val="0"/>
          <w:marRight w:val="0"/>
          <w:marTop w:val="0"/>
          <w:marBottom w:val="150"/>
          <w:divBdr>
            <w:top w:val="none" w:sz="0" w:space="0" w:color="auto"/>
            <w:left w:val="none" w:sz="0" w:space="0" w:color="auto"/>
            <w:bottom w:val="none" w:sz="0" w:space="0" w:color="auto"/>
            <w:right w:val="none" w:sz="0" w:space="0" w:color="auto"/>
          </w:divBdr>
        </w:div>
        <w:div w:id="1418668566">
          <w:marLeft w:val="0"/>
          <w:marRight w:val="0"/>
          <w:marTop w:val="0"/>
          <w:marBottom w:val="150"/>
          <w:divBdr>
            <w:top w:val="none" w:sz="0" w:space="0" w:color="auto"/>
            <w:left w:val="none" w:sz="0" w:space="0" w:color="auto"/>
            <w:bottom w:val="none" w:sz="0" w:space="0" w:color="auto"/>
            <w:right w:val="none" w:sz="0" w:space="0" w:color="auto"/>
          </w:divBdr>
        </w:div>
        <w:div w:id="1520896036">
          <w:marLeft w:val="0"/>
          <w:marRight w:val="0"/>
          <w:marTop w:val="0"/>
          <w:marBottom w:val="150"/>
          <w:divBdr>
            <w:top w:val="none" w:sz="0" w:space="0" w:color="auto"/>
            <w:left w:val="none" w:sz="0" w:space="0" w:color="auto"/>
            <w:bottom w:val="none" w:sz="0" w:space="0" w:color="auto"/>
            <w:right w:val="none" w:sz="0" w:space="0" w:color="auto"/>
          </w:divBdr>
        </w:div>
      </w:divsChild>
    </w:div>
    <w:div w:id="956906241">
      <w:bodyDiv w:val="1"/>
      <w:marLeft w:val="0"/>
      <w:marRight w:val="0"/>
      <w:marTop w:val="0"/>
      <w:marBottom w:val="0"/>
      <w:divBdr>
        <w:top w:val="none" w:sz="0" w:space="0" w:color="auto"/>
        <w:left w:val="none" w:sz="0" w:space="0" w:color="auto"/>
        <w:bottom w:val="none" w:sz="0" w:space="0" w:color="auto"/>
        <w:right w:val="none" w:sz="0" w:space="0" w:color="auto"/>
      </w:divBdr>
      <w:divsChild>
        <w:div w:id="318265666">
          <w:marLeft w:val="0"/>
          <w:marRight w:val="0"/>
          <w:marTop w:val="0"/>
          <w:marBottom w:val="150"/>
          <w:divBdr>
            <w:top w:val="none" w:sz="0" w:space="0" w:color="auto"/>
            <w:left w:val="none" w:sz="0" w:space="0" w:color="auto"/>
            <w:bottom w:val="none" w:sz="0" w:space="0" w:color="auto"/>
            <w:right w:val="none" w:sz="0" w:space="0" w:color="auto"/>
          </w:divBdr>
        </w:div>
        <w:div w:id="615869642">
          <w:marLeft w:val="0"/>
          <w:marRight w:val="0"/>
          <w:marTop w:val="0"/>
          <w:marBottom w:val="150"/>
          <w:divBdr>
            <w:top w:val="none" w:sz="0" w:space="0" w:color="auto"/>
            <w:left w:val="none" w:sz="0" w:space="0" w:color="auto"/>
            <w:bottom w:val="none" w:sz="0" w:space="0" w:color="auto"/>
            <w:right w:val="none" w:sz="0" w:space="0" w:color="auto"/>
          </w:divBdr>
        </w:div>
        <w:div w:id="1626546863">
          <w:marLeft w:val="0"/>
          <w:marRight w:val="0"/>
          <w:marTop w:val="0"/>
          <w:marBottom w:val="150"/>
          <w:divBdr>
            <w:top w:val="none" w:sz="0" w:space="0" w:color="auto"/>
            <w:left w:val="none" w:sz="0" w:space="0" w:color="auto"/>
            <w:bottom w:val="none" w:sz="0" w:space="0" w:color="auto"/>
            <w:right w:val="none" w:sz="0" w:space="0" w:color="auto"/>
          </w:divBdr>
        </w:div>
        <w:div w:id="2050178906">
          <w:marLeft w:val="0"/>
          <w:marRight w:val="0"/>
          <w:marTop w:val="0"/>
          <w:marBottom w:val="150"/>
          <w:divBdr>
            <w:top w:val="none" w:sz="0" w:space="0" w:color="auto"/>
            <w:left w:val="none" w:sz="0" w:space="0" w:color="auto"/>
            <w:bottom w:val="none" w:sz="0" w:space="0" w:color="auto"/>
            <w:right w:val="none" w:sz="0" w:space="0" w:color="auto"/>
          </w:divBdr>
        </w:div>
        <w:div w:id="2075394325">
          <w:marLeft w:val="0"/>
          <w:marRight w:val="0"/>
          <w:marTop w:val="150"/>
          <w:marBottom w:val="150"/>
          <w:divBdr>
            <w:top w:val="none" w:sz="0" w:space="0" w:color="auto"/>
            <w:left w:val="none" w:sz="0" w:space="0" w:color="auto"/>
            <w:bottom w:val="none" w:sz="0" w:space="0" w:color="auto"/>
            <w:right w:val="none" w:sz="0" w:space="0" w:color="auto"/>
          </w:divBdr>
        </w:div>
      </w:divsChild>
    </w:div>
    <w:div w:id="1239972721">
      <w:bodyDiv w:val="1"/>
      <w:marLeft w:val="0"/>
      <w:marRight w:val="0"/>
      <w:marTop w:val="0"/>
      <w:marBottom w:val="0"/>
      <w:divBdr>
        <w:top w:val="none" w:sz="0" w:space="0" w:color="auto"/>
        <w:left w:val="none" w:sz="0" w:space="0" w:color="auto"/>
        <w:bottom w:val="none" w:sz="0" w:space="0" w:color="auto"/>
        <w:right w:val="none" w:sz="0" w:space="0" w:color="auto"/>
      </w:divBdr>
      <w:divsChild>
        <w:div w:id="423112923">
          <w:marLeft w:val="0"/>
          <w:marRight w:val="0"/>
          <w:marTop w:val="0"/>
          <w:marBottom w:val="150"/>
          <w:divBdr>
            <w:top w:val="none" w:sz="0" w:space="0" w:color="auto"/>
            <w:left w:val="none" w:sz="0" w:space="0" w:color="auto"/>
            <w:bottom w:val="none" w:sz="0" w:space="0" w:color="auto"/>
            <w:right w:val="none" w:sz="0" w:space="0" w:color="auto"/>
          </w:divBdr>
        </w:div>
        <w:div w:id="681081218">
          <w:marLeft w:val="0"/>
          <w:marRight w:val="0"/>
          <w:marTop w:val="0"/>
          <w:marBottom w:val="150"/>
          <w:divBdr>
            <w:top w:val="none" w:sz="0" w:space="0" w:color="auto"/>
            <w:left w:val="none" w:sz="0" w:space="0" w:color="auto"/>
            <w:bottom w:val="none" w:sz="0" w:space="0" w:color="auto"/>
            <w:right w:val="none" w:sz="0" w:space="0" w:color="auto"/>
          </w:divBdr>
        </w:div>
        <w:div w:id="1440448317">
          <w:marLeft w:val="0"/>
          <w:marRight w:val="0"/>
          <w:marTop w:val="0"/>
          <w:marBottom w:val="150"/>
          <w:divBdr>
            <w:top w:val="none" w:sz="0" w:space="0" w:color="auto"/>
            <w:left w:val="none" w:sz="0" w:space="0" w:color="auto"/>
            <w:bottom w:val="none" w:sz="0" w:space="0" w:color="auto"/>
            <w:right w:val="none" w:sz="0" w:space="0" w:color="auto"/>
          </w:divBdr>
        </w:div>
        <w:div w:id="1818373474">
          <w:marLeft w:val="0"/>
          <w:marRight w:val="0"/>
          <w:marTop w:val="0"/>
          <w:marBottom w:val="150"/>
          <w:divBdr>
            <w:top w:val="none" w:sz="0" w:space="0" w:color="auto"/>
            <w:left w:val="none" w:sz="0" w:space="0" w:color="auto"/>
            <w:bottom w:val="none" w:sz="0" w:space="0" w:color="auto"/>
            <w:right w:val="none" w:sz="0" w:space="0" w:color="auto"/>
          </w:divBdr>
        </w:div>
      </w:divsChild>
    </w:div>
    <w:div w:id="1328481337">
      <w:bodyDiv w:val="1"/>
      <w:marLeft w:val="0"/>
      <w:marRight w:val="0"/>
      <w:marTop w:val="0"/>
      <w:marBottom w:val="0"/>
      <w:divBdr>
        <w:top w:val="none" w:sz="0" w:space="0" w:color="auto"/>
        <w:left w:val="none" w:sz="0" w:space="0" w:color="auto"/>
        <w:bottom w:val="none" w:sz="0" w:space="0" w:color="auto"/>
        <w:right w:val="none" w:sz="0" w:space="0" w:color="auto"/>
      </w:divBdr>
      <w:divsChild>
        <w:div w:id="619604754">
          <w:marLeft w:val="0"/>
          <w:marRight w:val="0"/>
          <w:marTop w:val="0"/>
          <w:marBottom w:val="150"/>
          <w:divBdr>
            <w:top w:val="none" w:sz="0" w:space="0" w:color="auto"/>
            <w:left w:val="none" w:sz="0" w:space="0" w:color="auto"/>
            <w:bottom w:val="none" w:sz="0" w:space="0" w:color="auto"/>
            <w:right w:val="none" w:sz="0" w:space="0" w:color="auto"/>
          </w:divBdr>
        </w:div>
        <w:div w:id="733897546">
          <w:marLeft w:val="0"/>
          <w:marRight w:val="0"/>
          <w:marTop w:val="0"/>
          <w:marBottom w:val="150"/>
          <w:divBdr>
            <w:top w:val="none" w:sz="0" w:space="0" w:color="auto"/>
            <w:left w:val="none" w:sz="0" w:space="0" w:color="auto"/>
            <w:bottom w:val="none" w:sz="0" w:space="0" w:color="auto"/>
            <w:right w:val="none" w:sz="0" w:space="0" w:color="auto"/>
          </w:divBdr>
        </w:div>
        <w:div w:id="1507479192">
          <w:marLeft w:val="0"/>
          <w:marRight w:val="0"/>
          <w:marTop w:val="0"/>
          <w:marBottom w:val="150"/>
          <w:divBdr>
            <w:top w:val="none" w:sz="0" w:space="0" w:color="auto"/>
            <w:left w:val="none" w:sz="0" w:space="0" w:color="auto"/>
            <w:bottom w:val="none" w:sz="0" w:space="0" w:color="auto"/>
            <w:right w:val="none" w:sz="0" w:space="0" w:color="auto"/>
          </w:divBdr>
        </w:div>
        <w:div w:id="2052411449">
          <w:marLeft w:val="0"/>
          <w:marRight w:val="0"/>
          <w:marTop w:val="0"/>
          <w:marBottom w:val="150"/>
          <w:divBdr>
            <w:top w:val="none" w:sz="0" w:space="0" w:color="auto"/>
            <w:left w:val="none" w:sz="0" w:space="0" w:color="auto"/>
            <w:bottom w:val="none" w:sz="0" w:space="0" w:color="auto"/>
            <w:right w:val="none" w:sz="0" w:space="0" w:color="auto"/>
          </w:divBdr>
        </w:div>
      </w:divsChild>
    </w:div>
    <w:div w:id="1385324411">
      <w:bodyDiv w:val="1"/>
      <w:marLeft w:val="0"/>
      <w:marRight w:val="0"/>
      <w:marTop w:val="0"/>
      <w:marBottom w:val="0"/>
      <w:divBdr>
        <w:top w:val="none" w:sz="0" w:space="0" w:color="auto"/>
        <w:left w:val="none" w:sz="0" w:space="0" w:color="auto"/>
        <w:bottom w:val="none" w:sz="0" w:space="0" w:color="auto"/>
        <w:right w:val="none" w:sz="0" w:space="0" w:color="auto"/>
      </w:divBdr>
      <w:divsChild>
        <w:div w:id="816804988">
          <w:marLeft w:val="0"/>
          <w:marRight w:val="0"/>
          <w:marTop w:val="0"/>
          <w:marBottom w:val="150"/>
          <w:divBdr>
            <w:top w:val="none" w:sz="0" w:space="0" w:color="auto"/>
            <w:left w:val="none" w:sz="0" w:space="0" w:color="auto"/>
            <w:bottom w:val="none" w:sz="0" w:space="0" w:color="auto"/>
            <w:right w:val="none" w:sz="0" w:space="0" w:color="auto"/>
          </w:divBdr>
        </w:div>
        <w:div w:id="828595900">
          <w:marLeft w:val="0"/>
          <w:marRight w:val="0"/>
          <w:marTop w:val="0"/>
          <w:marBottom w:val="150"/>
          <w:divBdr>
            <w:top w:val="none" w:sz="0" w:space="0" w:color="auto"/>
            <w:left w:val="none" w:sz="0" w:space="0" w:color="auto"/>
            <w:bottom w:val="none" w:sz="0" w:space="0" w:color="auto"/>
            <w:right w:val="none" w:sz="0" w:space="0" w:color="auto"/>
          </w:divBdr>
        </w:div>
        <w:div w:id="1387922033">
          <w:marLeft w:val="0"/>
          <w:marRight w:val="0"/>
          <w:marTop w:val="0"/>
          <w:marBottom w:val="150"/>
          <w:divBdr>
            <w:top w:val="none" w:sz="0" w:space="0" w:color="auto"/>
            <w:left w:val="none" w:sz="0" w:space="0" w:color="auto"/>
            <w:bottom w:val="none" w:sz="0" w:space="0" w:color="auto"/>
            <w:right w:val="none" w:sz="0" w:space="0" w:color="auto"/>
          </w:divBdr>
        </w:div>
        <w:div w:id="1840539386">
          <w:marLeft w:val="0"/>
          <w:marRight w:val="0"/>
          <w:marTop w:val="0"/>
          <w:marBottom w:val="150"/>
          <w:divBdr>
            <w:top w:val="none" w:sz="0" w:space="0" w:color="auto"/>
            <w:left w:val="none" w:sz="0" w:space="0" w:color="auto"/>
            <w:bottom w:val="none" w:sz="0" w:space="0" w:color="auto"/>
            <w:right w:val="none" w:sz="0" w:space="0" w:color="auto"/>
          </w:divBdr>
        </w:div>
      </w:divsChild>
    </w:div>
    <w:div w:id="1478497524">
      <w:bodyDiv w:val="1"/>
      <w:marLeft w:val="0"/>
      <w:marRight w:val="0"/>
      <w:marTop w:val="0"/>
      <w:marBottom w:val="0"/>
      <w:divBdr>
        <w:top w:val="none" w:sz="0" w:space="0" w:color="auto"/>
        <w:left w:val="none" w:sz="0" w:space="0" w:color="auto"/>
        <w:bottom w:val="none" w:sz="0" w:space="0" w:color="auto"/>
        <w:right w:val="none" w:sz="0" w:space="0" w:color="auto"/>
      </w:divBdr>
      <w:divsChild>
        <w:div w:id="516583298">
          <w:marLeft w:val="0"/>
          <w:marRight w:val="0"/>
          <w:marTop w:val="0"/>
          <w:marBottom w:val="150"/>
          <w:divBdr>
            <w:top w:val="none" w:sz="0" w:space="0" w:color="auto"/>
            <w:left w:val="none" w:sz="0" w:space="0" w:color="auto"/>
            <w:bottom w:val="none" w:sz="0" w:space="0" w:color="auto"/>
            <w:right w:val="none" w:sz="0" w:space="0" w:color="auto"/>
          </w:divBdr>
        </w:div>
        <w:div w:id="833256820">
          <w:marLeft w:val="0"/>
          <w:marRight w:val="0"/>
          <w:marTop w:val="0"/>
          <w:marBottom w:val="150"/>
          <w:divBdr>
            <w:top w:val="none" w:sz="0" w:space="0" w:color="auto"/>
            <w:left w:val="none" w:sz="0" w:space="0" w:color="auto"/>
            <w:bottom w:val="none" w:sz="0" w:space="0" w:color="auto"/>
            <w:right w:val="none" w:sz="0" w:space="0" w:color="auto"/>
          </w:divBdr>
        </w:div>
        <w:div w:id="1822043857">
          <w:marLeft w:val="0"/>
          <w:marRight w:val="0"/>
          <w:marTop w:val="0"/>
          <w:marBottom w:val="150"/>
          <w:divBdr>
            <w:top w:val="none" w:sz="0" w:space="0" w:color="auto"/>
            <w:left w:val="none" w:sz="0" w:space="0" w:color="auto"/>
            <w:bottom w:val="none" w:sz="0" w:space="0" w:color="auto"/>
            <w:right w:val="none" w:sz="0" w:space="0" w:color="auto"/>
          </w:divBdr>
        </w:div>
        <w:div w:id="1866555961">
          <w:marLeft w:val="0"/>
          <w:marRight w:val="0"/>
          <w:marTop w:val="0"/>
          <w:marBottom w:val="150"/>
          <w:divBdr>
            <w:top w:val="none" w:sz="0" w:space="0" w:color="auto"/>
            <w:left w:val="none" w:sz="0" w:space="0" w:color="auto"/>
            <w:bottom w:val="none" w:sz="0" w:space="0" w:color="auto"/>
            <w:right w:val="none" w:sz="0" w:space="0" w:color="auto"/>
          </w:divBdr>
        </w:div>
      </w:divsChild>
    </w:div>
    <w:div w:id="1515727908">
      <w:bodyDiv w:val="1"/>
      <w:marLeft w:val="0"/>
      <w:marRight w:val="0"/>
      <w:marTop w:val="0"/>
      <w:marBottom w:val="0"/>
      <w:divBdr>
        <w:top w:val="none" w:sz="0" w:space="0" w:color="auto"/>
        <w:left w:val="none" w:sz="0" w:space="0" w:color="auto"/>
        <w:bottom w:val="none" w:sz="0" w:space="0" w:color="auto"/>
        <w:right w:val="none" w:sz="0" w:space="0" w:color="auto"/>
      </w:divBdr>
      <w:divsChild>
        <w:div w:id="1076130594">
          <w:marLeft w:val="0"/>
          <w:marRight w:val="0"/>
          <w:marTop w:val="0"/>
          <w:marBottom w:val="150"/>
          <w:divBdr>
            <w:top w:val="none" w:sz="0" w:space="0" w:color="auto"/>
            <w:left w:val="none" w:sz="0" w:space="0" w:color="auto"/>
            <w:bottom w:val="none" w:sz="0" w:space="0" w:color="auto"/>
            <w:right w:val="none" w:sz="0" w:space="0" w:color="auto"/>
          </w:divBdr>
        </w:div>
        <w:div w:id="1509784554">
          <w:marLeft w:val="0"/>
          <w:marRight w:val="0"/>
          <w:marTop w:val="0"/>
          <w:marBottom w:val="150"/>
          <w:divBdr>
            <w:top w:val="none" w:sz="0" w:space="0" w:color="auto"/>
            <w:left w:val="none" w:sz="0" w:space="0" w:color="auto"/>
            <w:bottom w:val="none" w:sz="0" w:space="0" w:color="auto"/>
            <w:right w:val="none" w:sz="0" w:space="0" w:color="auto"/>
          </w:divBdr>
        </w:div>
        <w:div w:id="1721174599">
          <w:marLeft w:val="0"/>
          <w:marRight w:val="0"/>
          <w:marTop w:val="0"/>
          <w:marBottom w:val="150"/>
          <w:divBdr>
            <w:top w:val="none" w:sz="0" w:space="0" w:color="auto"/>
            <w:left w:val="none" w:sz="0" w:space="0" w:color="auto"/>
            <w:bottom w:val="none" w:sz="0" w:space="0" w:color="auto"/>
            <w:right w:val="none" w:sz="0" w:space="0" w:color="auto"/>
          </w:divBdr>
        </w:div>
        <w:div w:id="2110930293">
          <w:marLeft w:val="0"/>
          <w:marRight w:val="0"/>
          <w:marTop w:val="0"/>
          <w:marBottom w:val="150"/>
          <w:divBdr>
            <w:top w:val="none" w:sz="0" w:space="0" w:color="auto"/>
            <w:left w:val="none" w:sz="0" w:space="0" w:color="auto"/>
            <w:bottom w:val="none" w:sz="0" w:space="0" w:color="auto"/>
            <w:right w:val="none" w:sz="0" w:space="0" w:color="auto"/>
          </w:divBdr>
        </w:div>
      </w:divsChild>
    </w:div>
    <w:div w:id="1537934757">
      <w:bodyDiv w:val="1"/>
      <w:marLeft w:val="0"/>
      <w:marRight w:val="0"/>
      <w:marTop w:val="0"/>
      <w:marBottom w:val="0"/>
      <w:divBdr>
        <w:top w:val="none" w:sz="0" w:space="0" w:color="auto"/>
        <w:left w:val="none" w:sz="0" w:space="0" w:color="auto"/>
        <w:bottom w:val="none" w:sz="0" w:space="0" w:color="auto"/>
        <w:right w:val="none" w:sz="0" w:space="0" w:color="auto"/>
      </w:divBdr>
      <w:divsChild>
        <w:div w:id="14506173">
          <w:marLeft w:val="0"/>
          <w:marRight w:val="0"/>
          <w:marTop w:val="0"/>
          <w:marBottom w:val="150"/>
          <w:divBdr>
            <w:top w:val="none" w:sz="0" w:space="0" w:color="auto"/>
            <w:left w:val="none" w:sz="0" w:space="0" w:color="auto"/>
            <w:bottom w:val="none" w:sz="0" w:space="0" w:color="auto"/>
            <w:right w:val="none" w:sz="0" w:space="0" w:color="auto"/>
          </w:divBdr>
        </w:div>
        <w:div w:id="667170719">
          <w:marLeft w:val="0"/>
          <w:marRight w:val="0"/>
          <w:marTop w:val="0"/>
          <w:marBottom w:val="150"/>
          <w:divBdr>
            <w:top w:val="none" w:sz="0" w:space="0" w:color="auto"/>
            <w:left w:val="none" w:sz="0" w:space="0" w:color="auto"/>
            <w:bottom w:val="none" w:sz="0" w:space="0" w:color="auto"/>
            <w:right w:val="none" w:sz="0" w:space="0" w:color="auto"/>
          </w:divBdr>
        </w:div>
        <w:div w:id="1513107933">
          <w:marLeft w:val="0"/>
          <w:marRight w:val="0"/>
          <w:marTop w:val="0"/>
          <w:marBottom w:val="150"/>
          <w:divBdr>
            <w:top w:val="none" w:sz="0" w:space="0" w:color="auto"/>
            <w:left w:val="none" w:sz="0" w:space="0" w:color="auto"/>
            <w:bottom w:val="none" w:sz="0" w:space="0" w:color="auto"/>
            <w:right w:val="none" w:sz="0" w:space="0" w:color="auto"/>
          </w:divBdr>
        </w:div>
        <w:div w:id="1831554066">
          <w:marLeft w:val="0"/>
          <w:marRight w:val="0"/>
          <w:marTop w:val="0"/>
          <w:marBottom w:val="150"/>
          <w:divBdr>
            <w:top w:val="none" w:sz="0" w:space="0" w:color="auto"/>
            <w:left w:val="none" w:sz="0" w:space="0" w:color="auto"/>
            <w:bottom w:val="none" w:sz="0" w:space="0" w:color="auto"/>
            <w:right w:val="none" w:sz="0" w:space="0" w:color="auto"/>
          </w:divBdr>
        </w:div>
      </w:divsChild>
    </w:div>
    <w:div w:id="1747997545">
      <w:bodyDiv w:val="1"/>
      <w:marLeft w:val="0"/>
      <w:marRight w:val="0"/>
      <w:marTop w:val="0"/>
      <w:marBottom w:val="0"/>
      <w:divBdr>
        <w:top w:val="none" w:sz="0" w:space="0" w:color="auto"/>
        <w:left w:val="none" w:sz="0" w:space="0" w:color="auto"/>
        <w:bottom w:val="none" w:sz="0" w:space="0" w:color="auto"/>
        <w:right w:val="none" w:sz="0" w:space="0" w:color="auto"/>
      </w:divBdr>
      <w:divsChild>
        <w:div w:id="539169515">
          <w:marLeft w:val="0"/>
          <w:marRight w:val="0"/>
          <w:marTop w:val="0"/>
          <w:marBottom w:val="150"/>
          <w:divBdr>
            <w:top w:val="none" w:sz="0" w:space="0" w:color="auto"/>
            <w:left w:val="none" w:sz="0" w:space="0" w:color="auto"/>
            <w:bottom w:val="none" w:sz="0" w:space="0" w:color="auto"/>
            <w:right w:val="none" w:sz="0" w:space="0" w:color="auto"/>
          </w:divBdr>
        </w:div>
        <w:div w:id="1024748387">
          <w:marLeft w:val="0"/>
          <w:marRight w:val="0"/>
          <w:marTop w:val="0"/>
          <w:marBottom w:val="150"/>
          <w:divBdr>
            <w:top w:val="none" w:sz="0" w:space="0" w:color="auto"/>
            <w:left w:val="none" w:sz="0" w:space="0" w:color="auto"/>
            <w:bottom w:val="none" w:sz="0" w:space="0" w:color="auto"/>
            <w:right w:val="none" w:sz="0" w:space="0" w:color="auto"/>
          </w:divBdr>
        </w:div>
        <w:div w:id="1115559747">
          <w:marLeft w:val="0"/>
          <w:marRight w:val="0"/>
          <w:marTop w:val="0"/>
          <w:marBottom w:val="150"/>
          <w:divBdr>
            <w:top w:val="none" w:sz="0" w:space="0" w:color="auto"/>
            <w:left w:val="none" w:sz="0" w:space="0" w:color="auto"/>
            <w:bottom w:val="none" w:sz="0" w:space="0" w:color="auto"/>
            <w:right w:val="none" w:sz="0" w:space="0" w:color="auto"/>
          </w:divBdr>
        </w:div>
        <w:div w:id="1488739292">
          <w:marLeft w:val="0"/>
          <w:marRight w:val="0"/>
          <w:marTop w:val="0"/>
          <w:marBottom w:val="150"/>
          <w:divBdr>
            <w:top w:val="none" w:sz="0" w:space="0" w:color="auto"/>
            <w:left w:val="none" w:sz="0" w:space="0" w:color="auto"/>
            <w:bottom w:val="none" w:sz="0" w:space="0" w:color="auto"/>
            <w:right w:val="none" w:sz="0" w:space="0" w:color="auto"/>
          </w:divBdr>
        </w:div>
      </w:divsChild>
    </w:div>
    <w:div w:id="1771777767">
      <w:bodyDiv w:val="1"/>
      <w:marLeft w:val="0"/>
      <w:marRight w:val="0"/>
      <w:marTop w:val="0"/>
      <w:marBottom w:val="0"/>
      <w:divBdr>
        <w:top w:val="none" w:sz="0" w:space="0" w:color="auto"/>
        <w:left w:val="none" w:sz="0" w:space="0" w:color="auto"/>
        <w:bottom w:val="none" w:sz="0" w:space="0" w:color="auto"/>
        <w:right w:val="none" w:sz="0" w:space="0" w:color="auto"/>
      </w:divBdr>
      <w:divsChild>
        <w:div w:id="5063890">
          <w:marLeft w:val="0"/>
          <w:marRight w:val="0"/>
          <w:marTop w:val="0"/>
          <w:marBottom w:val="150"/>
          <w:divBdr>
            <w:top w:val="none" w:sz="0" w:space="0" w:color="auto"/>
            <w:left w:val="none" w:sz="0" w:space="0" w:color="auto"/>
            <w:bottom w:val="none" w:sz="0" w:space="0" w:color="auto"/>
            <w:right w:val="none" w:sz="0" w:space="0" w:color="auto"/>
          </w:divBdr>
        </w:div>
        <w:div w:id="1096945440">
          <w:marLeft w:val="0"/>
          <w:marRight w:val="0"/>
          <w:marTop w:val="0"/>
          <w:marBottom w:val="150"/>
          <w:divBdr>
            <w:top w:val="none" w:sz="0" w:space="0" w:color="auto"/>
            <w:left w:val="none" w:sz="0" w:space="0" w:color="auto"/>
            <w:bottom w:val="none" w:sz="0" w:space="0" w:color="auto"/>
            <w:right w:val="none" w:sz="0" w:space="0" w:color="auto"/>
          </w:divBdr>
        </w:div>
        <w:div w:id="1125465086">
          <w:marLeft w:val="0"/>
          <w:marRight w:val="0"/>
          <w:marTop w:val="0"/>
          <w:marBottom w:val="150"/>
          <w:divBdr>
            <w:top w:val="none" w:sz="0" w:space="0" w:color="auto"/>
            <w:left w:val="none" w:sz="0" w:space="0" w:color="auto"/>
            <w:bottom w:val="none" w:sz="0" w:space="0" w:color="auto"/>
            <w:right w:val="none" w:sz="0" w:space="0" w:color="auto"/>
          </w:divBdr>
        </w:div>
        <w:div w:id="1780568302">
          <w:marLeft w:val="0"/>
          <w:marRight w:val="0"/>
          <w:marTop w:val="0"/>
          <w:marBottom w:val="150"/>
          <w:divBdr>
            <w:top w:val="none" w:sz="0" w:space="0" w:color="auto"/>
            <w:left w:val="none" w:sz="0" w:space="0" w:color="auto"/>
            <w:bottom w:val="none" w:sz="0" w:space="0" w:color="auto"/>
            <w:right w:val="none" w:sz="0" w:space="0" w:color="auto"/>
          </w:divBdr>
        </w:div>
      </w:divsChild>
    </w:div>
    <w:div w:id="1893929918">
      <w:bodyDiv w:val="1"/>
      <w:marLeft w:val="0"/>
      <w:marRight w:val="0"/>
      <w:marTop w:val="0"/>
      <w:marBottom w:val="0"/>
      <w:divBdr>
        <w:top w:val="none" w:sz="0" w:space="0" w:color="auto"/>
        <w:left w:val="none" w:sz="0" w:space="0" w:color="auto"/>
        <w:bottom w:val="none" w:sz="0" w:space="0" w:color="auto"/>
        <w:right w:val="none" w:sz="0" w:space="0" w:color="auto"/>
      </w:divBdr>
      <w:divsChild>
        <w:div w:id="194542036">
          <w:marLeft w:val="0"/>
          <w:marRight w:val="0"/>
          <w:marTop w:val="0"/>
          <w:marBottom w:val="150"/>
          <w:divBdr>
            <w:top w:val="none" w:sz="0" w:space="0" w:color="auto"/>
            <w:left w:val="none" w:sz="0" w:space="0" w:color="auto"/>
            <w:bottom w:val="none" w:sz="0" w:space="0" w:color="auto"/>
            <w:right w:val="none" w:sz="0" w:space="0" w:color="auto"/>
          </w:divBdr>
        </w:div>
        <w:div w:id="617445145">
          <w:marLeft w:val="0"/>
          <w:marRight w:val="0"/>
          <w:marTop w:val="0"/>
          <w:marBottom w:val="150"/>
          <w:divBdr>
            <w:top w:val="none" w:sz="0" w:space="0" w:color="auto"/>
            <w:left w:val="none" w:sz="0" w:space="0" w:color="auto"/>
            <w:bottom w:val="none" w:sz="0" w:space="0" w:color="auto"/>
            <w:right w:val="none" w:sz="0" w:space="0" w:color="auto"/>
          </w:divBdr>
        </w:div>
        <w:div w:id="1100178103">
          <w:marLeft w:val="0"/>
          <w:marRight w:val="0"/>
          <w:marTop w:val="0"/>
          <w:marBottom w:val="150"/>
          <w:divBdr>
            <w:top w:val="none" w:sz="0" w:space="0" w:color="auto"/>
            <w:left w:val="none" w:sz="0" w:space="0" w:color="auto"/>
            <w:bottom w:val="none" w:sz="0" w:space="0" w:color="auto"/>
            <w:right w:val="none" w:sz="0" w:space="0" w:color="auto"/>
          </w:divBdr>
        </w:div>
        <w:div w:id="1290893339">
          <w:marLeft w:val="0"/>
          <w:marRight w:val="0"/>
          <w:marTop w:val="0"/>
          <w:marBottom w:val="150"/>
          <w:divBdr>
            <w:top w:val="none" w:sz="0" w:space="0" w:color="auto"/>
            <w:left w:val="none" w:sz="0" w:space="0" w:color="auto"/>
            <w:bottom w:val="none" w:sz="0" w:space="0" w:color="auto"/>
            <w:right w:val="none" w:sz="0" w:space="0" w:color="auto"/>
          </w:divBdr>
        </w:div>
      </w:divsChild>
    </w:div>
    <w:div w:id="1962373968">
      <w:bodyDiv w:val="1"/>
      <w:marLeft w:val="0"/>
      <w:marRight w:val="0"/>
      <w:marTop w:val="0"/>
      <w:marBottom w:val="0"/>
      <w:divBdr>
        <w:top w:val="none" w:sz="0" w:space="0" w:color="auto"/>
        <w:left w:val="none" w:sz="0" w:space="0" w:color="auto"/>
        <w:bottom w:val="none" w:sz="0" w:space="0" w:color="auto"/>
        <w:right w:val="none" w:sz="0" w:space="0" w:color="auto"/>
      </w:divBdr>
      <w:divsChild>
        <w:div w:id="1108623217">
          <w:marLeft w:val="0"/>
          <w:marRight w:val="0"/>
          <w:marTop w:val="0"/>
          <w:marBottom w:val="150"/>
          <w:divBdr>
            <w:top w:val="none" w:sz="0" w:space="0" w:color="auto"/>
            <w:left w:val="none" w:sz="0" w:space="0" w:color="auto"/>
            <w:bottom w:val="none" w:sz="0" w:space="0" w:color="auto"/>
            <w:right w:val="none" w:sz="0" w:space="0" w:color="auto"/>
          </w:divBdr>
        </w:div>
        <w:div w:id="1641572019">
          <w:marLeft w:val="0"/>
          <w:marRight w:val="0"/>
          <w:marTop w:val="0"/>
          <w:marBottom w:val="150"/>
          <w:divBdr>
            <w:top w:val="none" w:sz="0" w:space="0" w:color="auto"/>
            <w:left w:val="none" w:sz="0" w:space="0" w:color="auto"/>
            <w:bottom w:val="none" w:sz="0" w:space="0" w:color="auto"/>
            <w:right w:val="none" w:sz="0" w:space="0" w:color="auto"/>
          </w:divBdr>
        </w:div>
        <w:div w:id="1820657099">
          <w:marLeft w:val="0"/>
          <w:marRight w:val="0"/>
          <w:marTop w:val="0"/>
          <w:marBottom w:val="150"/>
          <w:divBdr>
            <w:top w:val="none" w:sz="0" w:space="0" w:color="auto"/>
            <w:left w:val="none" w:sz="0" w:space="0" w:color="auto"/>
            <w:bottom w:val="none" w:sz="0" w:space="0" w:color="auto"/>
            <w:right w:val="none" w:sz="0" w:space="0" w:color="auto"/>
          </w:divBdr>
        </w:div>
        <w:div w:id="1967153882">
          <w:marLeft w:val="0"/>
          <w:marRight w:val="0"/>
          <w:marTop w:val="0"/>
          <w:marBottom w:val="150"/>
          <w:divBdr>
            <w:top w:val="none" w:sz="0" w:space="0" w:color="auto"/>
            <w:left w:val="none" w:sz="0" w:space="0" w:color="auto"/>
            <w:bottom w:val="none" w:sz="0" w:space="0" w:color="auto"/>
            <w:right w:val="none" w:sz="0" w:space="0" w:color="auto"/>
          </w:divBdr>
        </w:div>
      </w:divsChild>
    </w:div>
    <w:div w:id="1978025185">
      <w:bodyDiv w:val="1"/>
      <w:marLeft w:val="0"/>
      <w:marRight w:val="0"/>
      <w:marTop w:val="0"/>
      <w:marBottom w:val="0"/>
      <w:divBdr>
        <w:top w:val="none" w:sz="0" w:space="0" w:color="auto"/>
        <w:left w:val="none" w:sz="0" w:space="0" w:color="auto"/>
        <w:bottom w:val="none" w:sz="0" w:space="0" w:color="auto"/>
        <w:right w:val="none" w:sz="0" w:space="0" w:color="auto"/>
      </w:divBdr>
      <w:divsChild>
        <w:div w:id="186869750">
          <w:marLeft w:val="0"/>
          <w:marRight w:val="0"/>
          <w:marTop w:val="0"/>
          <w:marBottom w:val="150"/>
          <w:divBdr>
            <w:top w:val="none" w:sz="0" w:space="0" w:color="auto"/>
            <w:left w:val="none" w:sz="0" w:space="0" w:color="auto"/>
            <w:bottom w:val="none" w:sz="0" w:space="0" w:color="auto"/>
            <w:right w:val="none" w:sz="0" w:space="0" w:color="auto"/>
          </w:divBdr>
        </w:div>
        <w:div w:id="274294988">
          <w:marLeft w:val="0"/>
          <w:marRight w:val="0"/>
          <w:marTop w:val="0"/>
          <w:marBottom w:val="150"/>
          <w:divBdr>
            <w:top w:val="none" w:sz="0" w:space="0" w:color="auto"/>
            <w:left w:val="none" w:sz="0" w:space="0" w:color="auto"/>
            <w:bottom w:val="none" w:sz="0" w:space="0" w:color="auto"/>
            <w:right w:val="none" w:sz="0" w:space="0" w:color="auto"/>
          </w:divBdr>
        </w:div>
        <w:div w:id="498349765">
          <w:marLeft w:val="0"/>
          <w:marRight w:val="0"/>
          <w:marTop w:val="0"/>
          <w:marBottom w:val="150"/>
          <w:divBdr>
            <w:top w:val="none" w:sz="0" w:space="0" w:color="auto"/>
            <w:left w:val="none" w:sz="0" w:space="0" w:color="auto"/>
            <w:bottom w:val="none" w:sz="0" w:space="0" w:color="auto"/>
            <w:right w:val="none" w:sz="0" w:space="0" w:color="auto"/>
          </w:divBdr>
        </w:div>
        <w:div w:id="607085686">
          <w:marLeft w:val="0"/>
          <w:marRight w:val="0"/>
          <w:marTop w:val="0"/>
          <w:marBottom w:val="150"/>
          <w:divBdr>
            <w:top w:val="none" w:sz="0" w:space="0" w:color="auto"/>
            <w:left w:val="none" w:sz="0" w:space="0" w:color="auto"/>
            <w:bottom w:val="none" w:sz="0" w:space="0" w:color="auto"/>
            <w:right w:val="none" w:sz="0" w:space="0" w:color="auto"/>
          </w:divBdr>
        </w:div>
        <w:div w:id="1942954244">
          <w:marLeft w:val="0"/>
          <w:marRight w:val="0"/>
          <w:marTop w:val="150"/>
          <w:marBottom w:val="150"/>
          <w:divBdr>
            <w:top w:val="none" w:sz="0" w:space="0" w:color="auto"/>
            <w:left w:val="none" w:sz="0" w:space="0" w:color="auto"/>
            <w:bottom w:val="none" w:sz="0" w:space="0" w:color="auto"/>
            <w:right w:val="none" w:sz="0" w:space="0" w:color="auto"/>
          </w:divBdr>
        </w:div>
      </w:divsChild>
    </w:div>
    <w:div w:id="2007246763">
      <w:bodyDiv w:val="1"/>
      <w:marLeft w:val="0"/>
      <w:marRight w:val="0"/>
      <w:marTop w:val="0"/>
      <w:marBottom w:val="0"/>
      <w:divBdr>
        <w:top w:val="none" w:sz="0" w:space="0" w:color="auto"/>
        <w:left w:val="none" w:sz="0" w:space="0" w:color="auto"/>
        <w:bottom w:val="none" w:sz="0" w:space="0" w:color="auto"/>
        <w:right w:val="none" w:sz="0" w:space="0" w:color="auto"/>
      </w:divBdr>
      <w:divsChild>
        <w:div w:id="173761543">
          <w:marLeft w:val="0"/>
          <w:marRight w:val="0"/>
          <w:marTop w:val="0"/>
          <w:marBottom w:val="150"/>
          <w:divBdr>
            <w:top w:val="none" w:sz="0" w:space="0" w:color="auto"/>
            <w:left w:val="none" w:sz="0" w:space="0" w:color="auto"/>
            <w:bottom w:val="none" w:sz="0" w:space="0" w:color="auto"/>
            <w:right w:val="none" w:sz="0" w:space="0" w:color="auto"/>
          </w:divBdr>
        </w:div>
        <w:div w:id="207955331">
          <w:marLeft w:val="0"/>
          <w:marRight w:val="0"/>
          <w:marTop w:val="0"/>
          <w:marBottom w:val="150"/>
          <w:divBdr>
            <w:top w:val="none" w:sz="0" w:space="0" w:color="auto"/>
            <w:left w:val="none" w:sz="0" w:space="0" w:color="auto"/>
            <w:bottom w:val="none" w:sz="0" w:space="0" w:color="auto"/>
            <w:right w:val="none" w:sz="0" w:space="0" w:color="auto"/>
          </w:divBdr>
        </w:div>
        <w:div w:id="853764427">
          <w:marLeft w:val="0"/>
          <w:marRight w:val="0"/>
          <w:marTop w:val="0"/>
          <w:marBottom w:val="150"/>
          <w:divBdr>
            <w:top w:val="none" w:sz="0" w:space="0" w:color="auto"/>
            <w:left w:val="none" w:sz="0" w:space="0" w:color="auto"/>
            <w:bottom w:val="none" w:sz="0" w:space="0" w:color="auto"/>
            <w:right w:val="none" w:sz="0" w:space="0" w:color="auto"/>
          </w:divBdr>
        </w:div>
        <w:div w:id="860556919">
          <w:marLeft w:val="0"/>
          <w:marRight w:val="0"/>
          <w:marTop w:val="0"/>
          <w:marBottom w:val="150"/>
          <w:divBdr>
            <w:top w:val="none" w:sz="0" w:space="0" w:color="auto"/>
            <w:left w:val="none" w:sz="0" w:space="0" w:color="auto"/>
            <w:bottom w:val="none" w:sz="0" w:space="0" w:color="auto"/>
            <w:right w:val="none" w:sz="0" w:space="0" w:color="auto"/>
          </w:divBdr>
        </w:div>
        <w:div w:id="910118405">
          <w:marLeft w:val="0"/>
          <w:marRight w:val="0"/>
          <w:marTop w:val="0"/>
          <w:marBottom w:val="150"/>
          <w:divBdr>
            <w:top w:val="none" w:sz="0" w:space="0" w:color="auto"/>
            <w:left w:val="none" w:sz="0" w:space="0" w:color="auto"/>
            <w:bottom w:val="none" w:sz="0" w:space="0" w:color="auto"/>
            <w:right w:val="none" w:sz="0" w:space="0" w:color="auto"/>
          </w:divBdr>
        </w:div>
        <w:div w:id="1484465238">
          <w:marLeft w:val="0"/>
          <w:marRight w:val="0"/>
          <w:marTop w:val="150"/>
          <w:marBottom w:val="150"/>
          <w:divBdr>
            <w:top w:val="none" w:sz="0" w:space="0" w:color="auto"/>
            <w:left w:val="none" w:sz="0" w:space="0" w:color="auto"/>
            <w:bottom w:val="none" w:sz="0" w:space="0" w:color="auto"/>
            <w:right w:val="none" w:sz="0" w:space="0" w:color="auto"/>
          </w:divBdr>
        </w:div>
        <w:div w:id="1714160451">
          <w:marLeft w:val="0"/>
          <w:marRight w:val="0"/>
          <w:marTop w:val="0"/>
          <w:marBottom w:val="150"/>
          <w:divBdr>
            <w:top w:val="none" w:sz="0" w:space="0" w:color="auto"/>
            <w:left w:val="none" w:sz="0" w:space="0" w:color="auto"/>
            <w:bottom w:val="none" w:sz="0" w:space="0" w:color="auto"/>
            <w:right w:val="none" w:sz="0" w:space="0" w:color="auto"/>
          </w:divBdr>
        </w:div>
      </w:divsChild>
    </w:div>
    <w:div w:id="2042436580">
      <w:bodyDiv w:val="1"/>
      <w:marLeft w:val="0"/>
      <w:marRight w:val="0"/>
      <w:marTop w:val="0"/>
      <w:marBottom w:val="0"/>
      <w:divBdr>
        <w:top w:val="none" w:sz="0" w:space="0" w:color="auto"/>
        <w:left w:val="none" w:sz="0" w:space="0" w:color="auto"/>
        <w:bottom w:val="none" w:sz="0" w:space="0" w:color="auto"/>
        <w:right w:val="none" w:sz="0" w:space="0" w:color="auto"/>
      </w:divBdr>
      <w:divsChild>
        <w:div w:id="179125278">
          <w:marLeft w:val="0"/>
          <w:marRight w:val="0"/>
          <w:marTop w:val="0"/>
          <w:marBottom w:val="150"/>
          <w:divBdr>
            <w:top w:val="none" w:sz="0" w:space="0" w:color="auto"/>
            <w:left w:val="none" w:sz="0" w:space="0" w:color="auto"/>
            <w:bottom w:val="none" w:sz="0" w:space="0" w:color="auto"/>
            <w:right w:val="none" w:sz="0" w:space="0" w:color="auto"/>
          </w:divBdr>
        </w:div>
        <w:div w:id="631329713">
          <w:marLeft w:val="0"/>
          <w:marRight w:val="0"/>
          <w:marTop w:val="0"/>
          <w:marBottom w:val="150"/>
          <w:divBdr>
            <w:top w:val="none" w:sz="0" w:space="0" w:color="auto"/>
            <w:left w:val="none" w:sz="0" w:space="0" w:color="auto"/>
            <w:bottom w:val="none" w:sz="0" w:space="0" w:color="auto"/>
            <w:right w:val="none" w:sz="0" w:space="0" w:color="auto"/>
          </w:divBdr>
        </w:div>
        <w:div w:id="955333339">
          <w:marLeft w:val="0"/>
          <w:marRight w:val="0"/>
          <w:marTop w:val="0"/>
          <w:marBottom w:val="150"/>
          <w:divBdr>
            <w:top w:val="none" w:sz="0" w:space="0" w:color="auto"/>
            <w:left w:val="none" w:sz="0" w:space="0" w:color="auto"/>
            <w:bottom w:val="none" w:sz="0" w:space="0" w:color="auto"/>
            <w:right w:val="none" w:sz="0" w:space="0" w:color="auto"/>
          </w:divBdr>
        </w:div>
        <w:div w:id="1162624670">
          <w:marLeft w:val="0"/>
          <w:marRight w:val="0"/>
          <w:marTop w:val="150"/>
          <w:marBottom w:val="150"/>
          <w:divBdr>
            <w:top w:val="none" w:sz="0" w:space="0" w:color="auto"/>
            <w:left w:val="none" w:sz="0" w:space="0" w:color="auto"/>
            <w:bottom w:val="none" w:sz="0" w:space="0" w:color="auto"/>
            <w:right w:val="none" w:sz="0" w:space="0" w:color="auto"/>
          </w:divBdr>
        </w:div>
        <w:div w:id="1624075265">
          <w:marLeft w:val="0"/>
          <w:marRight w:val="0"/>
          <w:marTop w:val="0"/>
          <w:marBottom w:val="150"/>
          <w:divBdr>
            <w:top w:val="none" w:sz="0" w:space="0" w:color="auto"/>
            <w:left w:val="none" w:sz="0" w:space="0" w:color="auto"/>
            <w:bottom w:val="none" w:sz="0" w:space="0" w:color="auto"/>
            <w:right w:val="none" w:sz="0" w:space="0" w:color="auto"/>
          </w:divBdr>
        </w:div>
      </w:divsChild>
    </w:div>
    <w:div w:id="2069456345">
      <w:bodyDiv w:val="1"/>
      <w:marLeft w:val="0"/>
      <w:marRight w:val="0"/>
      <w:marTop w:val="0"/>
      <w:marBottom w:val="0"/>
      <w:divBdr>
        <w:top w:val="none" w:sz="0" w:space="0" w:color="auto"/>
        <w:left w:val="none" w:sz="0" w:space="0" w:color="auto"/>
        <w:bottom w:val="none" w:sz="0" w:space="0" w:color="auto"/>
        <w:right w:val="none" w:sz="0" w:space="0" w:color="auto"/>
      </w:divBdr>
      <w:divsChild>
        <w:div w:id="775754459">
          <w:marLeft w:val="0"/>
          <w:marRight w:val="0"/>
          <w:marTop w:val="0"/>
          <w:marBottom w:val="150"/>
          <w:divBdr>
            <w:top w:val="none" w:sz="0" w:space="0" w:color="auto"/>
            <w:left w:val="none" w:sz="0" w:space="0" w:color="auto"/>
            <w:bottom w:val="none" w:sz="0" w:space="0" w:color="auto"/>
            <w:right w:val="none" w:sz="0" w:space="0" w:color="auto"/>
          </w:divBdr>
        </w:div>
        <w:div w:id="824124963">
          <w:marLeft w:val="0"/>
          <w:marRight w:val="0"/>
          <w:marTop w:val="0"/>
          <w:marBottom w:val="150"/>
          <w:divBdr>
            <w:top w:val="none" w:sz="0" w:space="0" w:color="auto"/>
            <w:left w:val="none" w:sz="0" w:space="0" w:color="auto"/>
            <w:bottom w:val="none" w:sz="0" w:space="0" w:color="auto"/>
            <w:right w:val="none" w:sz="0" w:space="0" w:color="auto"/>
          </w:divBdr>
        </w:div>
        <w:div w:id="1014578884">
          <w:marLeft w:val="0"/>
          <w:marRight w:val="0"/>
          <w:marTop w:val="0"/>
          <w:marBottom w:val="150"/>
          <w:divBdr>
            <w:top w:val="none" w:sz="0" w:space="0" w:color="auto"/>
            <w:left w:val="none" w:sz="0" w:space="0" w:color="auto"/>
            <w:bottom w:val="none" w:sz="0" w:space="0" w:color="auto"/>
            <w:right w:val="none" w:sz="0" w:space="0" w:color="auto"/>
          </w:divBdr>
        </w:div>
        <w:div w:id="1559779979">
          <w:marLeft w:val="0"/>
          <w:marRight w:val="0"/>
          <w:marTop w:val="0"/>
          <w:marBottom w:val="150"/>
          <w:divBdr>
            <w:top w:val="none" w:sz="0" w:space="0" w:color="auto"/>
            <w:left w:val="none" w:sz="0" w:space="0" w:color="auto"/>
            <w:bottom w:val="none" w:sz="0" w:space="0" w:color="auto"/>
            <w:right w:val="none" w:sz="0" w:space="0" w:color="auto"/>
          </w:divBdr>
        </w:div>
        <w:div w:id="19937514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z1241-14/paran26" TargetMode="External"/><Relationship Id="rId21" Type="http://schemas.openxmlformats.org/officeDocument/2006/relationships/hyperlink" Target="http://zakon4.rada.gov.ua/laws/show/1197-18/paran236" TargetMode="External"/><Relationship Id="rId42" Type="http://schemas.openxmlformats.org/officeDocument/2006/relationships/hyperlink" Target="http://zakon4.rada.gov.ua/laws/show/1197-18/paran39" TargetMode="External"/><Relationship Id="rId47" Type="http://schemas.openxmlformats.org/officeDocument/2006/relationships/hyperlink" Target="http://zakon4.rada.gov.ua/laws/show/1197-18/paran50" TargetMode="External"/><Relationship Id="rId63" Type="http://schemas.openxmlformats.org/officeDocument/2006/relationships/hyperlink" Target="http://zakon4.rada.gov.ua/laws/show/z1241-14/paran19" TargetMode="External"/><Relationship Id="rId68" Type="http://schemas.openxmlformats.org/officeDocument/2006/relationships/hyperlink" Target="http://zakon4.rada.gov.ua/laws/show/4851-17/paran115" TargetMode="External"/><Relationship Id="rId84" Type="http://schemas.openxmlformats.org/officeDocument/2006/relationships/hyperlink" Target="http://zakon4.rada.gov.ua/laws/show/4851-17/paran31" TargetMode="External"/><Relationship Id="rId89" Type="http://schemas.openxmlformats.org/officeDocument/2006/relationships/hyperlink" Target="http://zakon4.rada.gov.ua/laws/show/1197-18/paran46" TargetMode="External"/><Relationship Id="rId112" Type="http://schemas.openxmlformats.org/officeDocument/2006/relationships/hyperlink" Target="http://zakon4.rada.gov.ua/laws/show/1197-18/paran40" TargetMode="External"/><Relationship Id="rId133" Type="http://schemas.openxmlformats.org/officeDocument/2006/relationships/hyperlink" Target="http://zakon4.rada.gov.ua/laws/show/z1241-14/paran27" TargetMode="External"/><Relationship Id="rId138" Type="http://schemas.openxmlformats.org/officeDocument/2006/relationships/hyperlink" Target="http://zakon4.rada.gov.ua/laws/show/z1258-14/paran3" TargetMode="External"/><Relationship Id="rId154" Type="http://schemas.openxmlformats.org/officeDocument/2006/relationships/hyperlink" Target="http://zakon4.rada.gov.ua/laws/show/1197-18/paran17" TargetMode="External"/><Relationship Id="rId159" Type="http://schemas.openxmlformats.org/officeDocument/2006/relationships/hyperlink" Target="http://zakon4.rada.gov.ua/laws/show/1197-18/paran46" TargetMode="External"/><Relationship Id="rId175" Type="http://schemas.openxmlformats.org/officeDocument/2006/relationships/hyperlink" Target="http://zakon4.rada.gov.ua/laws/show/z1241-14/paran30" TargetMode="External"/><Relationship Id="rId170" Type="http://schemas.openxmlformats.org/officeDocument/2006/relationships/hyperlink" Target="http://zakon4.rada.gov.ua/laws/show/1197-18/paran40" TargetMode="External"/><Relationship Id="rId191" Type="http://schemas.openxmlformats.org/officeDocument/2006/relationships/hyperlink" Target="http://zakon4.rada.gov.ua/laws/show/1197-18/paran40" TargetMode="External"/><Relationship Id="rId16" Type="http://schemas.openxmlformats.org/officeDocument/2006/relationships/hyperlink" Target="http://zakon4.rada.gov.ua/laws/show/1197-18/paran39" TargetMode="External"/><Relationship Id="rId107" Type="http://schemas.openxmlformats.org/officeDocument/2006/relationships/hyperlink" Target="http://zakon4.rada.gov.ua/laws/show/z1256-14/paran3" TargetMode="External"/><Relationship Id="rId11" Type="http://schemas.openxmlformats.org/officeDocument/2006/relationships/hyperlink" Target="http://zakon4.rada.gov.ua/laws/show/z1241-14/paran15" TargetMode="External"/><Relationship Id="rId32" Type="http://schemas.openxmlformats.org/officeDocument/2006/relationships/hyperlink" Target="http://zakon4.rada.gov.ua/laws/show/1197-18/paran30" TargetMode="External"/><Relationship Id="rId37" Type="http://schemas.openxmlformats.org/officeDocument/2006/relationships/hyperlink" Target="http://zakon4.rada.gov.ua/laws/show/1197-18/paran10" TargetMode="External"/><Relationship Id="rId53" Type="http://schemas.openxmlformats.org/officeDocument/2006/relationships/hyperlink" Target="http://zakon4.rada.gov.ua/laws/show/1197-18/paran17" TargetMode="External"/><Relationship Id="rId58" Type="http://schemas.openxmlformats.org/officeDocument/2006/relationships/hyperlink" Target="http://zakon4.rada.gov.ua/laws/show/1197-18/paran40" TargetMode="External"/><Relationship Id="rId74" Type="http://schemas.openxmlformats.org/officeDocument/2006/relationships/hyperlink" Target="http://zakon4.rada.gov.ua/laws/show/1197-18/paran46" TargetMode="External"/><Relationship Id="rId79" Type="http://schemas.openxmlformats.org/officeDocument/2006/relationships/hyperlink" Target="http://zakon4.rada.gov.ua/laws/show/z1254-14/paran3" TargetMode="External"/><Relationship Id="rId102" Type="http://schemas.openxmlformats.org/officeDocument/2006/relationships/hyperlink" Target="http://zakon4.rada.gov.ua/laws/show/1197-18/paran192" TargetMode="External"/><Relationship Id="rId123" Type="http://schemas.openxmlformats.org/officeDocument/2006/relationships/hyperlink" Target="http://zakon4.rada.gov.ua/laws/show/1197-18/paran39" TargetMode="External"/><Relationship Id="rId128" Type="http://schemas.openxmlformats.org/officeDocument/2006/relationships/hyperlink" Target="http://zakon4.rada.gov.ua/laws/show/1197-18/paran192" TargetMode="External"/><Relationship Id="rId144" Type="http://schemas.openxmlformats.org/officeDocument/2006/relationships/hyperlink" Target="http://zakon4.rada.gov.ua/laws/show/1197-18/paran42" TargetMode="External"/><Relationship Id="rId149" Type="http://schemas.openxmlformats.org/officeDocument/2006/relationships/hyperlink" Target="http://zakon4.rada.gov.ua/laws/show/1197-18/paran288" TargetMode="External"/><Relationship Id="rId5" Type="http://schemas.openxmlformats.org/officeDocument/2006/relationships/footnotes" Target="footnotes.xml"/><Relationship Id="rId90" Type="http://schemas.openxmlformats.org/officeDocument/2006/relationships/hyperlink" Target="http://zakon4.rada.gov.ua/laws/show/1197-18/paran649" TargetMode="External"/><Relationship Id="rId95" Type="http://schemas.openxmlformats.org/officeDocument/2006/relationships/hyperlink" Target="http://zakon4.rada.gov.ua/laws/show/1197-18/paran17" TargetMode="External"/><Relationship Id="rId160" Type="http://schemas.openxmlformats.org/officeDocument/2006/relationships/hyperlink" Target="http://zakon4.rada.gov.ua/laws/show/1197-18/paran192" TargetMode="External"/><Relationship Id="rId165" Type="http://schemas.openxmlformats.org/officeDocument/2006/relationships/hyperlink" Target="http://zakon4.rada.gov.ua/laws/show/z1241-14/paran29" TargetMode="External"/><Relationship Id="rId181" Type="http://schemas.openxmlformats.org/officeDocument/2006/relationships/hyperlink" Target="http://zakon4.rada.gov.ua/laws/show/1197-18/paran658" TargetMode="External"/><Relationship Id="rId186" Type="http://schemas.openxmlformats.org/officeDocument/2006/relationships/hyperlink" Target="http://zakon4.rada.gov.ua/laws/show/z1241-14/paran31" TargetMode="External"/><Relationship Id="rId22" Type="http://schemas.openxmlformats.org/officeDocument/2006/relationships/hyperlink" Target="http://zakon4.rada.gov.ua/laws/show/1197-18/paran192" TargetMode="External"/><Relationship Id="rId27" Type="http://schemas.openxmlformats.org/officeDocument/2006/relationships/hyperlink" Target="http://zakon4.rada.gov.ua/laws/show/z1241-14/paran16" TargetMode="External"/><Relationship Id="rId43" Type="http://schemas.openxmlformats.org/officeDocument/2006/relationships/hyperlink" Target="http://zakon4.rada.gov.ua/laws/show/1197-18/paran40" TargetMode="External"/><Relationship Id="rId48" Type="http://schemas.openxmlformats.org/officeDocument/2006/relationships/hyperlink" Target="http://zakon4.rada.gov.ua/laws/show/z1241-14/paran18" TargetMode="External"/><Relationship Id="rId64" Type="http://schemas.openxmlformats.org/officeDocument/2006/relationships/hyperlink" Target="http://zakon4.rada.gov.ua/laws/show/z1241-14/paran19" TargetMode="External"/><Relationship Id="rId69" Type="http://schemas.openxmlformats.org/officeDocument/2006/relationships/hyperlink" Target="http://zakon4.rada.gov.ua/laws/show/4851-17/paran31" TargetMode="External"/><Relationship Id="rId113" Type="http://schemas.openxmlformats.org/officeDocument/2006/relationships/hyperlink" Target="http://zakon4.rada.gov.ua/laws/show/1197-18/paran42" TargetMode="External"/><Relationship Id="rId118" Type="http://schemas.openxmlformats.org/officeDocument/2006/relationships/hyperlink" Target="http://zakon4.rada.gov.ua/laws/show/z1241-14/paran26" TargetMode="External"/><Relationship Id="rId134" Type="http://schemas.openxmlformats.org/officeDocument/2006/relationships/hyperlink" Target="http://zakon4.rada.gov.ua/laws/show/1197-18/paran288" TargetMode="External"/><Relationship Id="rId139" Type="http://schemas.openxmlformats.org/officeDocument/2006/relationships/hyperlink" Target="http://zakon4.rada.gov.ua/laws/show/1197-18/paran10" TargetMode="External"/><Relationship Id="rId80" Type="http://schemas.openxmlformats.org/officeDocument/2006/relationships/hyperlink" Target="http://zakon4.rada.gov.ua/laws/show/1197-18/paran211" TargetMode="External"/><Relationship Id="rId85" Type="http://schemas.openxmlformats.org/officeDocument/2006/relationships/hyperlink" Target="http://zakon4.rada.gov.ua/laws/show/4851-17/paran31" TargetMode="External"/><Relationship Id="rId150" Type="http://schemas.openxmlformats.org/officeDocument/2006/relationships/hyperlink" Target="http://zakon4.rada.gov.ua/laws/show/z1241-14/paran28" TargetMode="External"/><Relationship Id="rId155" Type="http://schemas.openxmlformats.org/officeDocument/2006/relationships/hyperlink" Target="http://zakon4.rada.gov.ua/laws/show/4851-17/paran115" TargetMode="External"/><Relationship Id="rId171" Type="http://schemas.openxmlformats.org/officeDocument/2006/relationships/hyperlink" Target="http://zakon4.rada.gov.ua/laws/show/1197-18/paran42" TargetMode="External"/><Relationship Id="rId176" Type="http://schemas.openxmlformats.org/officeDocument/2006/relationships/hyperlink" Target="http://zakon4.rada.gov.ua/laws/show/z1241-14/paran30" TargetMode="External"/><Relationship Id="rId192" Type="http://schemas.openxmlformats.org/officeDocument/2006/relationships/hyperlink" Target="http://zakon4.rada.gov.ua/laws/show/1197-18/paran42" TargetMode="External"/><Relationship Id="rId12" Type="http://schemas.openxmlformats.org/officeDocument/2006/relationships/hyperlink" Target="http://zakon4.rada.gov.ua/laws/show/z1249-14/paran3" TargetMode="External"/><Relationship Id="rId17" Type="http://schemas.openxmlformats.org/officeDocument/2006/relationships/hyperlink" Target="http://zakon4.rada.gov.ua/laws/show/1197-18/paran40" TargetMode="External"/><Relationship Id="rId33" Type="http://schemas.openxmlformats.org/officeDocument/2006/relationships/hyperlink" Target="http://zakon4.rada.gov.ua/laws/show/z1241-14/paran17" TargetMode="External"/><Relationship Id="rId38" Type="http://schemas.openxmlformats.org/officeDocument/2006/relationships/hyperlink" Target="http://zakon4.rada.gov.ua/laws/show/1197-18/paran17" TargetMode="External"/><Relationship Id="rId59" Type="http://schemas.openxmlformats.org/officeDocument/2006/relationships/hyperlink" Target="http://zakon4.rada.gov.ua/laws/show/1197-18/paran42" TargetMode="External"/><Relationship Id="rId103" Type="http://schemas.openxmlformats.org/officeDocument/2006/relationships/hyperlink" Target="http://zakon4.rada.gov.ua/laws/show/1197-18/paran495" TargetMode="External"/><Relationship Id="rId108" Type="http://schemas.openxmlformats.org/officeDocument/2006/relationships/hyperlink" Target="http://zakon4.rada.gov.ua/laws/show/1197-18/paran10" TargetMode="External"/><Relationship Id="rId124" Type="http://schemas.openxmlformats.org/officeDocument/2006/relationships/hyperlink" Target="http://zakon4.rada.gov.ua/laws/show/1197-18/paran40" TargetMode="External"/><Relationship Id="rId129" Type="http://schemas.openxmlformats.org/officeDocument/2006/relationships/hyperlink" Target="http://zakon4.rada.gov.ua/laws/show/1197-18/paran192" TargetMode="External"/><Relationship Id="rId54" Type="http://schemas.openxmlformats.org/officeDocument/2006/relationships/hyperlink" Target="http://zakon4.rada.gov.ua/laws/show/4851-17/paran7" TargetMode="External"/><Relationship Id="rId70" Type="http://schemas.openxmlformats.org/officeDocument/2006/relationships/hyperlink" Target="http://zakon4.rada.gov.ua/laws/show/4851-17/paran31" TargetMode="External"/><Relationship Id="rId75" Type="http://schemas.openxmlformats.org/officeDocument/2006/relationships/hyperlink" Target="http://zakon4.rada.gov.ua/laws/show/1197-18/paran495" TargetMode="External"/><Relationship Id="rId91" Type="http://schemas.openxmlformats.org/officeDocument/2006/relationships/hyperlink" Target="http://zakon4.rada.gov.ua/laws/show/z1241-14/paran21" TargetMode="External"/><Relationship Id="rId96" Type="http://schemas.openxmlformats.org/officeDocument/2006/relationships/hyperlink" Target="http://zakon4.rada.gov.ua/laws/show/4851-17/paran115" TargetMode="External"/><Relationship Id="rId140" Type="http://schemas.openxmlformats.org/officeDocument/2006/relationships/hyperlink" Target="http://zakon4.rada.gov.ua/laws/show/1197-18/paran17" TargetMode="External"/><Relationship Id="rId145" Type="http://schemas.openxmlformats.org/officeDocument/2006/relationships/hyperlink" Target="http://zakon4.rada.gov.ua/laws/show/1197-18/paran46" TargetMode="External"/><Relationship Id="rId161" Type="http://schemas.openxmlformats.org/officeDocument/2006/relationships/hyperlink" Target="http://zakon4.rada.gov.ua/laws/show/1197-18/paran192" TargetMode="External"/><Relationship Id="rId166" Type="http://schemas.openxmlformats.org/officeDocument/2006/relationships/hyperlink" Target="http://zakon4.rada.gov.ua/laws/show/z1241-14/paran29" TargetMode="External"/><Relationship Id="rId182" Type="http://schemas.openxmlformats.org/officeDocument/2006/relationships/hyperlink" Target="http://zakon4.rada.gov.ua/laws/show/1197-18/paran660" TargetMode="External"/><Relationship Id="rId187" Type="http://schemas.openxmlformats.org/officeDocument/2006/relationships/hyperlink" Target="http://zakon4.rada.gov.ua/laws/show/z1262-14/paran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zakon4.rada.gov.ua/laws/show/1197-18/paran50" TargetMode="External"/><Relationship Id="rId28" Type="http://schemas.openxmlformats.org/officeDocument/2006/relationships/hyperlink" Target="http://zakon4.rada.gov.ua/laws/show/z1241-14/paran16" TargetMode="External"/><Relationship Id="rId49" Type="http://schemas.openxmlformats.org/officeDocument/2006/relationships/hyperlink" Target="http://zakon4.rada.gov.ua/laws/show/z1241-14/paran18" TargetMode="External"/><Relationship Id="rId114" Type="http://schemas.openxmlformats.org/officeDocument/2006/relationships/hyperlink" Target="http://zakon4.rada.gov.ua/laws/show/1197-18/paran46" TargetMode="External"/><Relationship Id="rId119" Type="http://schemas.openxmlformats.org/officeDocument/2006/relationships/hyperlink" Target="http://zakon4.rada.gov.ua/laws/show/z1257-14/paran3" TargetMode="External"/><Relationship Id="rId44" Type="http://schemas.openxmlformats.org/officeDocument/2006/relationships/hyperlink" Target="http://zakon4.rada.gov.ua/laws/show/1197-18/paran42" TargetMode="External"/><Relationship Id="rId60" Type="http://schemas.openxmlformats.org/officeDocument/2006/relationships/hyperlink" Target="http://zakon4.rada.gov.ua/laws/show/1197-18/paran46" TargetMode="External"/><Relationship Id="rId65" Type="http://schemas.openxmlformats.org/officeDocument/2006/relationships/hyperlink" Target="http://zakon4.rada.gov.ua/laws/show/z1253-14/paran3" TargetMode="External"/><Relationship Id="rId81" Type="http://schemas.openxmlformats.org/officeDocument/2006/relationships/hyperlink" Target="http://zakon4.rada.gov.ua/laws/show/1197-18/paran10" TargetMode="External"/><Relationship Id="rId86" Type="http://schemas.openxmlformats.org/officeDocument/2006/relationships/hyperlink" Target="http://zakon4.rada.gov.ua/laws/show/1197-18/paran39" TargetMode="External"/><Relationship Id="rId130" Type="http://schemas.openxmlformats.org/officeDocument/2006/relationships/hyperlink" Target="http://zakon4.rada.gov.ua/laws/show/1197-18/paran495" TargetMode="External"/><Relationship Id="rId135" Type="http://schemas.openxmlformats.org/officeDocument/2006/relationships/hyperlink" Target="http://zakon4.rada.gov.ua/laws/show/1197-18/paran288" TargetMode="External"/><Relationship Id="rId151" Type="http://schemas.openxmlformats.org/officeDocument/2006/relationships/hyperlink" Target="http://zakon4.rada.gov.ua/laws/show/z1241-14/paran28" TargetMode="External"/><Relationship Id="rId156" Type="http://schemas.openxmlformats.org/officeDocument/2006/relationships/hyperlink" Target="http://zakon4.rada.gov.ua/laws/show/1197-18/paran39" TargetMode="External"/><Relationship Id="rId177" Type="http://schemas.openxmlformats.org/officeDocument/2006/relationships/hyperlink" Target="http://zakon4.rada.gov.ua/laws/show/z1261-14/paran3" TargetMode="External"/><Relationship Id="rId172" Type="http://schemas.openxmlformats.org/officeDocument/2006/relationships/hyperlink" Target="http://zakon4.rada.gov.ua/laws/show/1197-18/paran46" TargetMode="External"/><Relationship Id="rId193" Type="http://schemas.openxmlformats.org/officeDocument/2006/relationships/hyperlink" Target="http://zakon4.rada.gov.ua/laws/show/1197-18/paran46" TargetMode="External"/><Relationship Id="rId13" Type="http://schemas.openxmlformats.org/officeDocument/2006/relationships/hyperlink" Target="http://zakon4.rada.gov.ua/laws/show/1197-18/paran10" TargetMode="External"/><Relationship Id="rId18" Type="http://schemas.openxmlformats.org/officeDocument/2006/relationships/hyperlink" Target="http://zakon4.rada.gov.ua/laws/show/1197-18/paran42" TargetMode="External"/><Relationship Id="rId39" Type="http://schemas.openxmlformats.org/officeDocument/2006/relationships/hyperlink" Target="http://zakon4.rada.gov.ua/laws/show/4851-17/paran115" TargetMode="External"/><Relationship Id="rId109" Type="http://schemas.openxmlformats.org/officeDocument/2006/relationships/hyperlink" Target="http://zakon4.rada.gov.ua/laws/show/1197-18/paran17" TargetMode="External"/><Relationship Id="rId34" Type="http://schemas.openxmlformats.org/officeDocument/2006/relationships/hyperlink" Target="http://zakon4.rada.gov.ua/laws/show/z1241-14/paran17" TargetMode="External"/><Relationship Id="rId50" Type="http://schemas.openxmlformats.org/officeDocument/2006/relationships/hyperlink" Target="http://zakon4.rada.gov.ua/laws/show/z1252-14/paran3" TargetMode="External"/><Relationship Id="rId55" Type="http://schemas.openxmlformats.org/officeDocument/2006/relationships/hyperlink" Target="http://zakon4.rada.gov.ua/laws/show/4851-17/paran31" TargetMode="External"/><Relationship Id="rId76" Type="http://schemas.openxmlformats.org/officeDocument/2006/relationships/hyperlink" Target="http://zakon4.rada.gov.ua/laws/show/1197-18/paran50" TargetMode="External"/><Relationship Id="rId97" Type="http://schemas.openxmlformats.org/officeDocument/2006/relationships/hyperlink" Target="http://zakon4.rada.gov.ua/laws/show/1197-18/paran39" TargetMode="External"/><Relationship Id="rId104" Type="http://schemas.openxmlformats.org/officeDocument/2006/relationships/hyperlink" Target="http://zakon4.rada.gov.ua/laws/show/1197-18/paran577" TargetMode="External"/><Relationship Id="rId120" Type="http://schemas.openxmlformats.org/officeDocument/2006/relationships/hyperlink" Target="http://zakon4.rada.gov.ua/laws/show/1197-18/paran10" TargetMode="External"/><Relationship Id="rId125" Type="http://schemas.openxmlformats.org/officeDocument/2006/relationships/hyperlink" Target="http://zakon4.rada.gov.ua/laws/show/1197-18/paran42" TargetMode="External"/><Relationship Id="rId141" Type="http://schemas.openxmlformats.org/officeDocument/2006/relationships/hyperlink" Target="http://zakon4.rada.gov.ua/laws/show/4851-17/paran115" TargetMode="External"/><Relationship Id="rId146" Type="http://schemas.openxmlformats.org/officeDocument/2006/relationships/hyperlink" Target="http://zakon4.rada.gov.ua/laws/show/1197-18/paran192" TargetMode="External"/><Relationship Id="rId167" Type="http://schemas.openxmlformats.org/officeDocument/2006/relationships/hyperlink" Target="http://zakon4.rada.gov.ua/laws/show/z1260-14/paran9" TargetMode="External"/><Relationship Id="rId188" Type="http://schemas.openxmlformats.org/officeDocument/2006/relationships/hyperlink" Target="http://zakon4.rada.gov.ua/laws/show/1197-18/paran17" TargetMode="External"/><Relationship Id="rId7" Type="http://schemas.openxmlformats.org/officeDocument/2006/relationships/hyperlink" Target="http://zakon4.rada.gov.ua/laws/show/z1241-14/paran14" TargetMode="External"/><Relationship Id="rId71" Type="http://schemas.openxmlformats.org/officeDocument/2006/relationships/hyperlink" Target="http://zakon4.rada.gov.ua/laws/show/1197-18/paran39" TargetMode="External"/><Relationship Id="rId92" Type="http://schemas.openxmlformats.org/officeDocument/2006/relationships/hyperlink" Target="http://zakon4.rada.gov.ua/laws/show/z1241-14/paran21" TargetMode="External"/><Relationship Id="rId162" Type="http://schemas.openxmlformats.org/officeDocument/2006/relationships/hyperlink" Target="http://zakon4.rada.gov.ua/laws/show/1197-18/paran192" TargetMode="External"/><Relationship Id="rId183" Type="http://schemas.openxmlformats.org/officeDocument/2006/relationships/hyperlink" Target="http://zakon4.rada.gov.ua/laws/show/1197-18/paran661" TargetMode="External"/><Relationship Id="rId2" Type="http://schemas.openxmlformats.org/officeDocument/2006/relationships/styles" Target="styles.xml"/><Relationship Id="rId29" Type="http://schemas.openxmlformats.org/officeDocument/2006/relationships/hyperlink" Target="http://zakon4.rada.gov.ua/laws/show/z1250-14/paran3" TargetMode="External"/><Relationship Id="rId24" Type="http://schemas.openxmlformats.org/officeDocument/2006/relationships/hyperlink" Target="http://zakon4.rada.gov.ua/laws/show/1197-18/paran514" TargetMode="External"/><Relationship Id="rId40" Type="http://schemas.openxmlformats.org/officeDocument/2006/relationships/hyperlink" Target="http://zakon4.rada.gov.ua/laws/show/4851-17/paran31" TargetMode="External"/><Relationship Id="rId45" Type="http://schemas.openxmlformats.org/officeDocument/2006/relationships/hyperlink" Target="http://zakon4.rada.gov.ua/laws/show/1197-18/paran46" TargetMode="External"/><Relationship Id="rId66" Type="http://schemas.openxmlformats.org/officeDocument/2006/relationships/hyperlink" Target="http://zakon4.rada.gov.ua/laws/show/1197-18/paran10" TargetMode="External"/><Relationship Id="rId87" Type="http://schemas.openxmlformats.org/officeDocument/2006/relationships/hyperlink" Target="http://zakon4.rada.gov.ua/laws/show/1197-18/paran40" TargetMode="External"/><Relationship Id="rId110" Type="http://schemas.openxmlformats.org/officeDocument/2006/relationships/hyperlink" Target="http://zakon4.rada.gov.ua/laws/show/4851-17/paran115" TargetMode="External"/><Relationship Id="rId115" Type="http://schemas.openxmlformats.org/officeDocument/2006/relationships/hyperlink" Target="http://zakon4.rada.gov.ua/laws/show/1197-18/paran192" TargetMode="External"/><Relationship Id="rId131" Type="http://schemas.openxmlformats.org/officeDocument/2006/relationships/hyperlink" Target="http://zakon4.rada.gov.ua/laws/show/1197-18/paran275" TargetMode="External"/><Relationship Id="rId136" Type="http://schemas.openxmlformats.org/officeDocument/2006/relationships/hyperlink" Target="http://zakon4.rada.gov.ua/laws/show/1197-18/paran288" TargetMode="External"/><Relationship Id="rId157" Type="http://schemas.openxmlformats.org/officeDocument/2006/relationships/hyperlink" Target="http://zakon4.rada.gov.ua/laws/show/1197-18/paran40" TargetMode="External"/><Relationship Id="rId178" Type="http://schemas.openxmlformats.org/officeDocument/2006/relationships/hyperlink" Target="http://zakon4.rada.gov.ua/laws/show/1197-18/paran17" TargetMode="External"/><Relationship Id="rId61" Type="http://schemas.openxmlformats.org/officeDocument/2006/relationships/hyperlink" Target="http://zakon4.rada.gov.ua/laws/show/1197-18/paran495" TargetMode="External"/><Relationship Id="rId82" Type="http://schemas.openxmlformats.org/officeDocument/2006/relationships/hyperlink" Target="http://zakon4.rada.gov.ua/laws/show/1197-18/paran17" TargetMode="External"/><Relationship Id="rId152" Type="http://schemas.openxmlformats.org/officeDocument/2006/relationships/hyperlink" Target="http://zakon4.rada.gov.ua/laws/show/z1259-14/paran3" TargetMode="External"/><Relationship Id="rId173" Type="http://schemas.openxmlformats.org/officeDocument/2006/relationships/hyperlink" Target="http://zakon4.rada.gov.ua/laws/show/1197-18/paran57" TargetMode="External"/><Relationship Id="rId194" Type="http://schemas.openxmlformats.org/officeDocument/2006/relationships/fontTable" Target="fontTable.xml"/><Relationship Id="rId19" Type="http://schemas.openxmlformats.org/officeDocument/2006/relationships/hyperlink" Target="http://zakon4.rada.gov.ua/laws/show/1197-18/paran46" TargetMode="External"/><Relationship Id="rId14" Type="http://schemas.openxmlformats.org/officeDocument/2006/relationships/hyperlink" Target="http://zakon4.rada.gov.ua/laws/show/1197-18/paran17" TargetMode="External"/><Relationship Id="rId30" Type="http://schemas.openxmlformats.org/officeDocument/2006/relationships/hyperlink" Target="http://zakon4.rada.gov.ua/laws/show/1197-18/paran236" TargetMode="External"/><Relationship Id="rId35" Type="http://schemas.openxmlformats.org/officeDocument/2006/relationships/hyperlink" Target="http://zakon4.rada.gov.ua/laws/show/z1251-14/paran3" TargetMode="External"/><Relationship Id="rId56" Type="http://schemas.openxmlformats.org/officeDocument/2006/relationships/hyperlink" Target="http://zakon4.rada.gov.ua/laws/show/4851-17/paran31" TargetMode="External"/><Relationship Id="rId77" Type="http://schemas.openxmlformats.org/officeDocument/2006/relationships/hyperlink" Target="http://zakon4.rada.gov.ua/laws/show/z1241-14/paran20" TargetMode="External"/><Relationship Id="rId100" Type="http://schemas.openxmlformats.org/officeDocument/2006/relationships/hyperlink" Target="http://zakon4.rada.gov.ua/laws/show/1197-18/paran46" TargetMode="External"/><Relationship Id="rId105" Type="http://schemas.openxmlformats.org/officeDocument/2006/relationships/hyperlink" Target="http://zakon4.rada.gov.ua/laws/show/z1241-14/paran25" TargetMode="External"/><Relationship Id="rId126" Type="http://schemas.openxmlformats.org/officeDocument/2006/relationships/hyperlink" Target="http://zakon4.rada.gov.ua/laws/show/1197-18/paran46" TargetMode="External"/><Relationship Id="rId147" Type="http://schemas.openxmlformats.org/officeDocument/2006/relationships/hyperlink" Target="http://zakon4.rada.gov.ua/laws/show/1197-18/paran192" TargetMode="External"/><Relationship Id="rId168" Type="http://schemas.openxmlformats.org/officeDocument/2006/relationships/hyperlink" Target="http://zakon4.rada.gov.ua/laws/show/4851-17/paran40" TargetMode="External"/><Relationship Id="rId8" Type="http://schemas.openxmlformats.org/officeDocument/2006/relationships/hyperlink" Target="http://zakon4.rada.gov.ua/laws/show/z1241-14/paran14" TargetMode="External"/><Relationship Id="rId51" Type="http://schemas.openxmlformats.org/officeDocument/2006/relationships/hyperlink" Target="http://zakon4.rada.gov.ua/laws/show/1197-18/paran211" TargetMode="External"/><Relationship Id="rId72" Type="http://schemas.openxmlformats.org/officeDocument/2006/relationships/hyperlink" Target="http://zakon4.rada.gov.ua/laws/show/1197-18/paran40" TargetMode="External"/><Relationship Id="rId93" Type="http://schemas.openxmlformats.org/officeDocument/2006/relationships/hyperlink" Target="http://zakon4.rada.gov.ua/laws/show/z1255-14/paran3" TargetMode="External"/><Relationship Id="rId98" Type="http://schemas.openxmlformats.org/officeDocument/2006/relationships/hyperlink" Target="http://zakon4.rada.gov.ua/laws/show/1197-18/paran40" TargetMode="External"/><Relationship Id="rId121" Type="http://schemas.openxmlformats.org/officeDocument/2006/relationships/hyperlink" Target="http://zakon4.rada.gov.ua/laws/show/1197-18/paran17" TargetMode="External"/><Relationship Id="rId142" Type="http://schemas.openxmlformats.org/officeDocument/2006/relationships/hyperlink" Target="http://zakon4.rada.gov.ua/laws/show/1197-18/paran39" TargetMode="External"/><Relationship Id="rId163" Type="http://schemas.openxmlformats.org/officeDocument/2006/relationships/hyperlink" Target="http://zakon4.rada.gov.ua/laws/show/1197-18/paran275" TargetMode="External"/><Relationship Id="rId184" Type="http://schemas.openxmlformats.org/officeDocument/2006/relationships/hyperlink" Target="http://zakon4.rada.gov.ua/laws/show/1197-18/paran664" TargetMode="External"/><Relationship Id="rId189" Type="http://schemas.openxmlformats.org/officeDocument/2006/relationships/hyperlink" Target="http://zakon4.rada.gov.ua/laws/show/4851-17/paran7" TargetMode="External"/><Relationship Id="rId3" Type="http://schemas.openxmlformats.org/officeDocument/2006/relationships/settings" Target="settings.xml"/><Relationship Id="rId25" Type="http://schemas.openxmlformats.org/officeDocument/2006/relationships/hyperlink" Target="http://zakon4.rada.gov.ua/laws/show/1197-18/paran571" TargetMode="External"/><Relationship Id="rId46" Type="http://schemas.openxmlformats.org/officeDocument/2006/relationships/hyperlink" Target="http://zakon4.rada.gov.ua/laws/show/1197-18/paran495" TargetMode="External"/><Relationship Id="rId67" Type="http://schemas.openxmlformats.org/officeDocument/2006/relationships/hyperlink" Target="http://zakon4.rada.gov.ua/laws/show/1197-18/paran17" TargetMode="External"/><Relationship Id="rId116" Type="http://schemas.openxmlformats.org/officeDocument/2006/relationships/hyperlink" Target="http://zakon4.rada.gov.ua/laws/show/1197-18/paran649" TargetMode="External"/><Relationship Id="rId137" Type="http://schemas.openxmlformats.org/officeDocument/2006/relationships/hyperlink" Target="http://zakon4.rada.gov.ua/laws/show/z1241-14/paran27" TargetMode="External"/><Relationship Id="rId158" Type="http://schemas.openxmlformats.org/officeDocument/2006/relationships/hyperlink" Target="http://zakon4.rada.gov.ua/laws/show/1197-18/paran42" TargetMode="External"/><Relationship Id="rId20" Type="http://schemas.openxmlformats.org/officeDocument/2006/relationships/hyperlink" Target="http://zakon4.rada.gov.ua/laws/show/1197-18/paran52" TargetMode="External"/><Relationship Id="rId41" Type="http://schemas.openxmlformats.org/officeDocument/2006/relationships/hyperlink" Target="http://zakon4.rada.gov.ua/laws/show/4851-17/paran31" TargetMode="External"/><Relationship Id="rId62" Type="http://schemas.openxmlformats.org/officeDocument/2006/relationships/hyperlink" Target="http://zakon4.rada.gov.ua/laws/show/1197-18/paran583" TargetMode="External"/><Relationship Id="rId83" Type="http://schemas.openxmlformats.org/officeDocument/2006/relationships/hyperlink" Target="http://zakon4.rada.gov.ua/laws/show/4851-17/paran7" TargetMode="External"/><Relationship Id="rId88" Type="http://schemas.openxmlformats.org/officeDocument/2006/relationships/hyperlink" Target="http://zakon4.rada.gov.ua/laws/show/1197-18/paran42" TargetMode="External"/><Relationship Id="rId111" Type="http://schemas.openxmlformats.org/officeDocument/2006/relationships/hyperlink" Target="http://zakon4.rada.gov.ua/laws/show/1197-18/paran39" TargetMode="External"/><Relationship Id="rId132" Type="http://schemas.openxmlformats.org/officeDocument/2006/relationships/hyperlink" Target="http://zakon4.rada.gov.ua/laws/show/1197-18/paran288" TargetMode="External"/><Relationship Id="rId153" Type="http://schemas.openxmlformats.org/officeDocument/2006/relationships/hyperlink" Target="http://zakon4.rada.gov.ua/laws/show/1197-18/paran10" TargetMode="External"/><Relationship Id="rId174" Type="http://schemas.openxmlformats.org/officeDocument/2006/relationships/hyperlink" Target="http://zakon4.rada.gov.ua/laws/show/1197-18/paran109" TargetMode="External"/><Relationship Id="rId179" Type="http://schemas.openxmlformats.org/officeDocument/2006/relationships/hyperlink" Target="http://zakon4.rada.gov.ua/laws/show/4851-17/paran7" TargetMode="External"/><Relationship Id="rId195" Type="http://schemas.openxmlformats.org/officeDocument/2006/relationships/theme" Target="theme/theme1.xml"/><Relationship Id="rId190" Type="http://schemas.openxmlformats.org/officeDocument/2006/relationships/hyperlink" Target="http://zakon4.rada.gov.ua/laws/show/1197-18/paran39" TargetMode="External"/><Relationship Id="rId15" Type="http://schemas.openxmlformats.org/officeDocument/2006/relationships/hyperlink" Target="http://zakon4.rada.gov.ua/laws/show/4851-17/paran115" TargetMode="External"/><Relationship Id="rId36" Type="http://schemas.openxmlformats.org/officeDocument/2006/relationships/hyperlink" Target="http://zakon4.rada.gov.ua/laws/show/1197-18/paran211" TargetMode="External"/><Relationship Id="rId57" Type="http://schemas.openxmlformats.org/officeDocument/2006/relationships/hyperlink" Target="http://zakon4.rada.gov.ua/laws/show/1197-18/paran39" TargetMode="External"/><Relationship Id="rId106" Type="http://schemas.openxmlformats.org/officeDocument/2006/relationships/hyperlink" Target="http://zakon4.rada.gov.ua/laws/show/z1241-14/paran25" TargetMode="External"/><Relationship Id="rId127" Type="http://schemas.openxmlformats.org/officeDocument/2006/relationships/hyperlink" Target="http://zakon4.rada.gov.ua/laws/show/1197-18/paran236" TargetMode="External"/><Relationship Id="rId10" Type="http://schemas.openxmlformats.org/officeDocument/2006/relationships/hyperlink" Target="http://zakon4.rada.gov.ua/laws/show/z1241-14/paran15" TargetMode="External"/><Relationship Id="rId31" Type="http://schemas.openxmlformats.org/officeDocument/2006/relationships/hyperlink" Target="http://zakon4.rada.gov.ua/laws/show/1197-18/paran192" TargetMode="External"/><Relationship Id="rId52" Type="http://schemas.openxmlformats.org/officeDocument/2006/relationships/hyperlink" Target="http://zakon4.rada.gov.ua/laws/show/1197-18/paran10" TargetMode="External"/><Relationship Id="rId73" Type="http://schemas.openxmlformats.org/officeDocument/2006/relationships/hyperlink" Target="http://zakon4.rada.gov.ua/laws/show/1197-18/paran42" TargetMode="External"/><Relationship Id="rId78" Type="http://schemas.openxmlformats.org/officeDocument/2006/relationships/hyperlink" Target="http://zakon4.rada.gov.ua/laws/show/z1241-14/paran20" TargetMode="External"/><Relationship Id="rId94" Type="http://schemas.openxmlformats.org/officeDocument/2006/relationships/hyperlink" Target="http://zakon4.rada.gov.ua/laws/show/1197-18/paran10" TargetMode="External"/><Relationship Id="rId99" Type="http://schemas.openxmlformats.org/officeDocument/2006/relationships/hyperlink" Target="http://zakon4.rada.gov.ua/laws/show/1197-18/paran42" TargetMode="External"/><Relationship Id="rId101" Type="http://schemas.openxmlformats.org/officeDocument/2006/relationships/hyperlink" Target="http://zakon4.rada.gov.ua/laws/show/1197-18/paran236" TargetMode="External"/><Relationship Id="rId122" Type="http://schemas.openxmlformats.org/officeDocument/2006/relationships/hyperlink" Target="http://zakon4.rada.gov.ua/laws/show/4851-17/paran115" TargetMode="External"/><Relationship Id="rId143" Type="http://schemas.openxmlformats.org/officeDocument/2006/relationships/hyperlink" Target="http://zakon4.rada.gov.ua/laws/show/1197-18/paran40" TargetMode="External"/><Relationship Id="rId148" Type="http://schemas.openxmlformats.org/officeDocument/2006/relationships/hyperlink" Target="http://zakon4.rada.gov.ua/laws/show/1197-18/paran495" TargetMode="External"/><Relationship Id="rId164" Type="http://schemas.openxmlformats.org/officeDocument/2006/relationships/hyperlink" Target="http://zakon4.rada.gov.ua/laws/show/1197-18/paran285" TargetMode="External"/><Relationship Id="rId169" Type="http://schemas.openxmlformats.org/officeDocument/2006/relationships/hyperlink" Target="http://zakon4.rada.gov.ua/laws/show/1197-18/paran39" TargetMode="External"/><Relationship Id="rId185" Type="http://schemas.openxmlformats.org/officeDocument/2006/relationships/hyperlink" Target="http://zakon4.rada.gov.ua/laws/show/z1241-14/paran31" TargetMode="External"/><Relationship Id="rId4" Type="http://schemas.openxmlformats.org/officeDocument/2006/relationships/webSettings" Target="webSettings.xml"/><Relationship Id="rId9" Type="http://schemas.openxmlformats.org/officeDocument/2006/relationships/hyperlink" Target="http://zakon4.rada.gov.ua/laws/show/z1241-14/paran14" TargetMode="External"/><Relationship Id="rId180" Type="http://schemas.openxmlformats.org/officeDocument/2006/relationships/hyperlink" Target="http://zakon4.rada.gov.ua/laws/show/1197-18/paran657" TargetMode="External"/><Relationship Id="rId26" Type="http://schemas.openxmlformats.org/officeDocument/2006/relationships/hyperlink" Target="http://zakon4.rada.gov.ua/laws/show/1197-18/paran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49</Pages>
  <Words>16713</Words>
  <Characters>95266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111756</CharactersWithSpaces>
  <SharedDoc>false</SharedDoc>
  <HLinks>
    <vt:vector size="2106" baseType="variant">
      <vt:variant>
        <vt:i4>524319</vt:i4>
      </vt:variant>
      <vt:variant>
        <vt:i4>1050</vt:i4>
      </vt:variant>
      <vt:variant>
        <vt:i4>0</vt:i4>
      </vt:variant>
      <vt:variant>
        <vt:i4>5</vt:i4>
      </vt:variant>
      <vt:variant>
        <vt:lpwstr>http://zakon4.rada.gov.ua/laws/show/1197-18/paran46</vt:lpwstr>
      </vt:variant>
      <vt:variant>
        <vt:lpwstr>n46</vt:lpwstr>
      </vt:variant>
      <vt:variant>
        <vt:i4>524319</vt:i4>
      </vt:variant>
      <vt:variant>
        <vt:i4>1047</vt:i4>
      </vt:variant>
      <vt:variant>
        <vt:i4>0</vt:i4>
      </vt:variant>
      <vt:variant>
        <vt:i4>5</vt:i4>
      </vt:variant>
      <vt:variant>
        <vt:lpwstr>http://zakon4.rada.gov.ua/laws/show/1197-18/paran42</vt:lpwstr>
      </vt:variant>
      <vt:variant>
        <vt:lpwstr>n42</vt:lpwstr>
      </vt:variant>
      <vt:variant>
        <vt:i4>524319</vt:i4>
      </vt:variant>
      <vt:variant>
        <vt:i4>1044</vt:i4>
      </vt:variant>
      <vt:variant>
        <vt:i4>0</vt:i4>
      </vt:variant>
      <vt:variant>
        <vt:i4>5</vt:i4>
      </vt:variant>
      <vt:variant>
        <vt:lpwstr>http://zakon4.rada.gov.ua/laws/show/1197-18/paran40</vt:lpwstr>
      </vt:variant>
      <vt:variant>
        <vt:lpwstr>n40</vt:lpwstr>
      </vt:variant>
      <vt:variant>
        <vt:i4>524319</vt:i4>
      </vt:variant>
      <vt:variant>
        <vt:i4>1041</vt:i4>
      </vt:variant>
      <vt:variant>
        <vt:i4>0</vt:i4>
      </vt:variant>
      <vt:variant>
        <vt:i4>5</vt:i4>
      </vt:variant>
      <vt:variant>
        <vt:lpwstr>http://zakon4.rada.gov.ua/laws/show/1197-18/paran39</vt:lpwstr>
      </vt:variant>
      <vt:variant>
        <vt:lpwstr>n39</vt:lpwstr>
      </vt:variant>
      <vt:variant>
        <vt:i4>458777</vt:i4>
      </vt:variant>
      <vt:variant>
        <vt:i4>1038</vt:i4>
      </vt:variant>
      <vt:variant>
        <vt:i4>0</vt:i4>
      </vt:variant>
      <vt:variant>
        <vt:i4>5</vt:i4>
      </vt:variant>
      <vt:variant>
        <vt:lpwstr>http://zakon4.rada.gov.ua/laws/show/4851-17/paran7</vt:lpwstr>
      </vt:variant>
      <vt:variant>
        <vt:lpwstr>n7</vt:lpwstr>
      </vt:variant>
      <vt:variant>
        <vt:i4>524319</vt:i4>
      </vt:variant>
      <vt:variant>
        <vt:i4>1035</vt:i4>
      </vt:variant>
      <vt:variant>
        <vt:i4>0</vt:i4>
      </vt:variant>
      <vt:variant>
        <vt:i4>5</vt:i4>
      </vt:variant>
      <vt:variant>
        <vt:lpwstr>http://zakon4.rada.gov.ua/laws/show/1197-18/paran17</vt:lpwstr>
      </vt:variant>
      <vt:variant>
        <vt:lpwstr>n17</vt:lpwstr>
      </vt:variant>
      <vt:variant>
        <vt:i4>5308426</vt:i4>
      </vt:variant>
      <vt:variant>
        <vt:i4>1032</vt:i4>
      </vt:variant>
      <vt:variant>
        <vt:i4>0</vt:i4>
      </vt:variant>
      <vt:variant>
        <vt:i4>5</vt:i4>
      </vt:variant>
      <vt:variant>
        <vt:lpwstr>http://zakon4.rada.gov.ua/laws/show/z1262-14/paran3</vt:lpwstr>
      </vt:variant>
      <vt:variant>
        <vt:lpwstr>n3</vt:lpwstr>
      </vt:variant>
      <vt:variant>
        <vt:i4>6422586</vt:i4>
      </vt:variant>
      <vt:variant>
        <vt:i4>1029</vt:i4>
      </vt:variant>
      <vt:variant>
        <vt:i4>0</vt:i4>
      </vt:variant>
      <vt:variant>
        <vt:i4>5</vt:i4>
      </vt:variant>
      <vt:variant>
        <vt:lpwstr>http://zakon4.rada.gov.ua/laws/show/z1241-14/paran31</vt:lpwstr>
      </vt:variant>
      <vt:variant>
        <vt:lpwstr>n31</vt:lpwstr>
      </vt:variant>
      <vt:variant>
        <vt:i4>6422586</vt:i4>
      </vt:variant>
      <vt:variant>
        <vt:i4>1026</vt:i4>
      </vt:variant>
      <vt:variant>
        <vt:i4>0</vt:i4>
      </vt:variant>
      <vt:variant>
        <vt:i4>5</vt:i4>
      </vt:variant>
      <vt:variant>
        <vt:lpwstr>http://zakon4.rada.gov.ua/laws/show/z1241-14/paran31</vt:lpwstr>
      </vt:variant>
      <vt:variant>
        <vt:lpwstr>n31</vt:lpwstr>
      </vt:variant>
      <vt:variant>
        <vt:i4>524319</vt:i4>
      </vt:variant>
      <vt:variant>
        <vt:i4>1023</vt:i4>
      </vt:variant>
      <vt:variant>
        <vt:i4>0</vt:i4>
      </vt:variant>
      <vt:variant>
        <vt:i4>5</vt:i4>
      </vt:variant>
      <vt:variant>
        <vt:lpwstr>http://zakon4.rada.gov.ua/laws/show/1197-18/paran664</vt:lpwstr>
      </vt:variant>
      <vt:variant>
        <vt:lpwstr>n664</vt:lpwstr>
      </vt:variant>
      <vt:variant>
        <vt:i4>524319</vt:i4>
      </vt:variant>
      <vt:variant>
        <vt:i4>1020</vt:i4>
      </vt:variant>
      <vt:variant>
        <vt:i4>0</vt:i4>
      </vt:variant>
      <vt:variant>
        <vt:i4>5</vt:i4>
      </vt:variant>
      <vt:variant>
        <vt:lpwstr>http://zakon4.rada.gov.ua/laws/show/1197-18/paran661</vt:lpwstr>
      </vt:variant>
      <vt:variant>
        <vt:lpwstr>n661</vt:lpwstr>
      </vt:variant>
      <vt:variant>
        <vt:i4>524319</vt:i4>
      </vt:variant>
      <vt:variant>
        <vt:i4>1017</vt:i4>
      </vt:variant>
      <vt:variant>
        <vt:i4>0</vt:i4>
      </vt:variant>
      <vt:variant>
        <vt:i4>5</vt:i4>
      </vt:variant>
      <vt:variant>
        <vt:lpwstr>http://zakon4.rada.gov.ua/laws/show/1197-18/paran660</vt:lpwstr>
      </vt:variant>
      <vt:variant>
        <vt:lpwstr>n660</vt:lpwstr>
      </vt:variant>
      <vt:variant>
        <vt:i4>524319</vt:i4>
      </vt:variant>
      <vt:variant>
        <vt:i4>1014</vt:i4>
      </vt:variant>
      <vt:variant>
        <vt:i4>0</vt:i4>
      </vt:variant>
      <vt:variant>
        <vt:i4>5</vt:i4>
      </vt:variant>
      <vt:variant>
        <vt:lpwstr>http://zakon4.rada.gov.ua/laws/show/1197-18/paran658</vt:lpwstr>
      </vt:variant>
      <vt:variant>
        <vt:lpwstr>n658</vt:lpwstr>
      </vt:variant>
      <vt:variant>
        <vt:i4>524319</vt:i4>
      </vt:variant>
      <vt:variant>
        <vt:i4>1011</vt:i4>
      </vt:variant>
      <vt:variant>
        <vt:i4>0</vt:i4>
      </vt:variant>
      <vt:variant>
        <vt:i4>5</vt:i4>
      </vt:variant>
      <vt:variant>
        <vt:lpwstr>http://zakon4.rada.gov.ua/laws/show/1197-18/paran657</vt:lpwstr>
      </vt:variant>
      <vt:variant>
        <vt:lpwstr>n657</vt:lpwstr>
      </vt:variant>
      <vt:variant>
        <vt:i4>458777</vt:i4>
      </vt:variant>
      <vt:variant>
        <vt:i4>1008</vt:i4>
      </vt:variant>
      <vt:variant>
        <vt:i4>0</vt:i4>
      </vt:variant>
      <vt:variant>
        <vt:i4>5</vt:i4>
      </vt:variant>
      <vt:variant>
        <vt:lpwstr>http://zakon4.rada.gov.ua/laws/show/4851-17/paran7</vt:lpwstr>
      </vt:variant>
      <vt:variant>
        <vt:lpwstr>n7</vt:lpwstr>
      </vt:variant>
      <vt:variant>
        <vt:i4>524319</vt:i4>
      </vt:variant>
      <vt:variant>
        <vt:i4>1005</vt:i4>
      </vt:variant>
      <vt:variant>
        <vt:i4>0</vt:i4>
      </vt:variant>
      <vt:variant>
        <vt:i4>5</vt:i4>
      </vt:variant>
      <vt:variant>
        <vt:lpwstr>http://zakon4.rada.gov.ua/laws/show/1197-18/paran17</vt:lpwstr>
      </vt:variant>
      <vt:variant>
        <vt:lpwstr>n17</vt:lpwstr>
      </vt:variant>
      <vt:variant>
        <vt:i4>5308425</vt:i4>
      </vt:variant>
      <vt:variant>
        <vt:i4>1002</vt:i4>
      </vt:variant>
      <vt:variant>
        <vt:i4>0</vt:i4>
      </vt:variant>
      <vt:variant>
        <vt:i4>5</vt:i4>
      </vt:variant>
      <vt:variant>
        <vt:lpwstr>http://zakon4.rada.gov.ua/laws/show/z1261-14/paran3</vt:lpwstr>
      </vt:variant>
      <vt:variant>
        <vt:lpwstr>n3</vt:lpwstr>
      </vt:variant>
      <vt:variant>
        <vt:i4>6488122</vt:i4>
      </vt:variant>
      <vt:variant>
        <vt:i4>999</vt:i4>
      </vt:variant>
      <vt:variant>
        <vt:i4>0</vt:i4>
      </vt:variant>
      <vt:variant>
        <vt:i4>5</vt:i4>
      </vt:variant>
      <vt:variant>
        <vt:lpwstr>http://zakon4.rada.gov.ua/laws/show/z1241-14/paran30</vt:lpwstr>
      </vt:variant>
      <vt:variant>
        <vt:lpwstr>n30</vt:lpwstr>
      </vt:variant>
      <vt:variant>
        <vt:i4>6488122</vt:i4>
      </vt:variant>
      <vt:variant>
        <vt:i4>996</vt:i4>
      </vt:variant>
      <vt:variant>
        <vt:i4>0</vt:i4>
      </vt:variant>
      <vt:variant>
        <vt:i4>5</vt:i4>
      </vt:variant>
      <vt:variant>
        <vt:lpwstr>http://zakon4.rada.gov.ua/laws/show/z1241-14/paran30</vt:lpwstr>
      </vt:variant>
      <vt:variant>
        <vt:lpwstr>n30</vt:lpwstr>
      </vt:variant>
      <vt:variant>
        <vt:i4>524319</vt:i4>
      </vt:variant>
      <vt:variant>
        <vt:i4>993</vt:i4>
      </vt:variant>
      <vt:variant>
        <vt:i4>0</vt:i4>
      </vt:variant>
      <vt:variant>
        <vt:i4>5</vt:i4>
      </vt:variant>
      <vt:variant>
        <vt:lpwstr>http://zakon4.rada.gov.ua/laws/show/1197-18/paran109</vt:lpwstr>
      </vt:variant>
      <vt:variant>
        <vt:lpwstr>n109</vt:lpwstr>
      </vt:variant>
      <vt:variant>
        <vt:i4>524319</vt:i4>
      </vt:variant>
      <vt:variant>
        <vt:i4>990</vt:i4>
      </vt:variant>
      <vt:variant>
        <vt:i4>0</vt:i4>
      </vt:variant>
      <vt:variant>
        <vt:i4>5</vt:i4>
      </vt:variant>
      <vt:variant>
        <vt:lpwstr>http://zakon4.rada.gov.ua/laws/show/1197-18/paran57</vt:lpwstr>
      </vt:variant>
      <vt:variant>
        <vt:lpwstr>n57</vt:lpwstr>
      </vt:variant>
      <vt:variant>
        <vt:i4>524319</vt:i4>
      </vt:variant>
      <vt:variant>
        <vt:i4>987</vt:i4>
      </vt:variant>
      <vt:variant>
        <vt:i4>0</vt:i4>
      </vt:variant>
      <vt:variant>
        <vt:i4>5</vt:i4>
      </vt:variant>
      <vt:variant>
        <vt:lpwstr>http://zakon4.rada.gov.ua/laws/show/1197-18/paran46</vt:lpwstr>
      </vt:variant>
      <vt:variant>
        <vt:lpwstr>n46</vt:lpwstr>
      </vt:variant>
      <vt:variant>
        <vt:i4>524319</vt:i4>
      </vt:variant>
      <vt:variant>
        <vt:i4>984</vt:i4>
      </vt:variant>
      <vt:variant>
        <vt:i4>0</vt:i4>
      </vt:variant>
      <vt:variant>
        <vt:i4>5</vt:i4>
      </vt:variant>
      <vt:variant>
        <vt:lpwstr>http://zakon4.rada.gov.ua/laws/show/1197-18/paran42</vt:lpwstr>
      </vt:variant>
      <vt:variant>
        <vt:lpwstr>n42</vt:lpwstr>
      </vt:variant>
      <vt:variant>
        <vt:i4>524319</vt:i4>
      </vt:variant>
      <vt:variant>
        <vt:i4>981</vt:i4>
      </vt:variant>
      <vt:variant>
        <vt:i4>0</vt:i4>
      </vt:variant>
      <vt:variant>
        <vt:i4>5</vt:i4>
      </vt:variant>
      <vt:variant>
        <vt:lpwstr>http://zakon4.rada.gov.ua/laws/show/1197-18/paran40</vt:lpwstr>
      </vt:variant>
      <vt:variant>
        <vt:lpwstr>n40</vt:lpwstr>
      </vt:variant>
      <vt:variant>
        <vt:i4>524319</vt:i4>
      </vt:variant>
      <vt:variant>
        <vt:i4>978</vt:i4>
      </vt:variant>
      <vt:variant>
        <vt:i4>0</vt:i4>
      </vt:variant>
      <vt:variant>
        <vt:i4>5</vt:i4>
      </vt:variant>
      <vt:variant>
        <vt:lpwstr>http://zakon4.rada.gov.ua/laws/show/1197-18/paran39</vt:lpwstr>
      </vt:variant>
      <vt:variant>
        <vt:lpwstr>n39</vt:lpwstr>
      </vt:variant>
      <vt:variant>
        <vt:i4>458777</vt:i4>
      </vt:variant>
      <vt:variant>
        <vt:i4>975</vt:i4>
      </vt:variant>
      <vt:variant>
        <vt:i4>0</vt:i4>
      </vt:variant>
      <vt:variant>
        <vt:i4>5</vt:i4>
      </vt:variant>
      <vt:variant>
        <vt:lpwstr>http://zakon4.rada.gov.ua/laws/show/4851-17/paran40</vt:lpwstr>
      </vt:variant>
      <vt:variant>
        <vt:lpwstr>n40</vt:lpwstr>
      </vt:variant>
      <vt:variant>
        <vt:i4>5308424</vt:i4>
      </vt:variant>
      <vt:variant>
        <vt:i4>972</vt:i4>
      </vt:variant>
      <vt:variant>
        <vt:i4>0</vt:i4>
      </vt:variant>
      <vt:variant>
        <vt:i4>5</vt:i4>
      </vt:variant>
      <vt:variant>
        <vt:lpwstr>http://zakon4.rada.gov.ua/laws/show/z1260-14/paran9</vt:lpwstr>
      </vt:variant>
      <vt:variant>
        <vt:lpwstr>n3</vt:lpwstr>
      </vt:variant>
      <vt:variant>
        <vt:i4>7012411</vt:i4>
      </vt:variant>
      <vt:variant>
        <vt:i4>969</vt:i4>
      </vt:variant>
      <vt:variant>
        <vt:i4>0</vt:i4>
      </vt:variant>
      <vt:variant>
        <vt:i4>5</vt:i4>
      </vt:variant>
      <vt:variant>
        <vt:lpwstr>http://zakon4.rada.gov.ua/laws/show/z1241-14/paran29</vt:lpwstr>
      </vt:variant>
      <vt:variant>
        <vt:lpwstr>n29</vt:lpwstr>
      </vt:variant>
      <vt:variant>
        <vt:i4>7012411</vt:i4>
      </vt:variant>
      <vt:variant>
        <vt:i4>966</vt:i4>
      </vt:variant>
      <vt:variant>
        <vt:i4>0</vt:i4>
      </vt:variant>
      <vt:variant>
        <vt:i4>5</vt:i4>
      </vt:variant>
      <vt:variant>
        <vt:lpwstr>http://zakon4.rada.gov.ua/laws/show/z1241-14/paran29</vt:lpwstr>
      </vt:variant>
      <vt:variant>
        <vt:lpwstr>n29</vt:lpwstr>
      </vt:variant>
      <vt:variant>
        <vt:i4>524319</vt:i4>
      </vt:variant>
      <vt:variant>
        <vt:i4>963</vt:i4>
      </vt:variant>
      <vt:variant>
        <vt:i4>0</vt:i4>
      </vt:variant>
      <vt:variant>
        <vt:i4>5</vt:i4>
      </vt:variant>
      <vt:variant>
        <vt:lpwstr>http://zakon4.rada.gov.ua/laws/show/1197-18/paran285</vt:lpwstr>
      </vt:variant>
      <vt:variant>
        <vt:lpwstr>n285</vt:lpwstr>
      </vt:variant>
      <vt:variant>
        <vt:i4>524319</vt:i4>
      </vt:variant>
      <vt:variant>
        <vt:i4>960</vt:i4>
      </vt:variant>
      <vt:variant>
        <vt:i4>0</vt:i4>
      </vt:variant>
      <vt:variant>
        <vt:i4>5</vt:i4>
      </vt:variant>
      <vt:variant>
        <vt:lpwstr>http://zakon4.rada.gov.ua/laws/show/1197-18/paran275</vt:lpwstr>
      </vt:variant>
      <vt:variant>
        <vt:lpwstr>n275</vt:lpwstr>
      </vt:variant>
      <vt:variant>
        <vt:i4>524319</vt:i4>
      </vt:variant>
      <vt:variant>
        <vt:i4>957</vt:i4>
      </vt:variant>
      <vt:variant>
        <vt:i4>0</vt:i4>
      </vt:variant>
      <vt:variant>
        <vt:i4>5</vt:i4>
      </vt:variant>
      <vt:variant>
        <vt:lpwstr>http://zakon4.rada.gov.ua/laws/show/1197-18/paran192</vt:lpwstr>
      </vt:variant>
      <vt:variant>
        <vt:lpwstr>n192</vt:lpwstr>
      </vt:variant>
      <vt:variant>
        <vt:i4>524319</vt:i4>
      </vt:variant>
      <vt:variant>
        <vt:i4>954</vt:i4>
      </vt:variant>
      <vt:variant>
        <vt:i4>0</vt:i4>
      </vt:variant>
      <vt:variant>
        <vt:i4>5</vt:i4>
      </vt:variant>
      <vt:variant>
        <vt:lpwstr>http://zakon4.rada.gov.ua/laws/show/1197-18/paran192</vt:lpwstr>
      </vt:variant>
      <vt:variant>
        <vt:lpwstr>n192</vt:lpwstr>
      </vt:variant>
      <vt:variant>
        <vt:i4>524319</vt:i4>
      </vt:variant>
      <vt:variant>
        <vt:i4>951</vt:i4>
      </vt:variant>
      <vt:variant>
        <vt:i4>0</vt:i4>
      </vt:variant>
      <vt:variant>
        <vt:i4>5</vt:i4>
      </vt:variant>
      <vt:variant>
        <vt:lpwstr>http://zakon4.rada.gov.ua/laws/show/1197-18/paran192</vt:lpwstr>
      </vt:variant>
      <vt:variant>
        <vt:lpwstr>n192</vt:lpwstr>
      </vt:variant>
      <vt:variant>
        <vt:i4>524319</vt:i4>
      </vt:variant>
      <vt:variant>
        <vt:i4>948</vt:i4>
      </vt:variant>
      <vt:variant>
        <vt:i4>0</vt:i4>
      </vt:variant>
      <vt:variant>
        <vt:i4>5</vt:i4>
      </vt:variant>
      <vt:variant>
        <vt:lpwstr>http://zakon4.rada.gov.ua/laws/show/1197-18/paran46</vt:lpwstr>
      </vt:variant>
      <vt:variant>
        <vt:lpwstr>n46</vt:lpwstr>
      </vt:variant>
      <vt:variant>
        <vt:i4>524319</vt:i4>
      </vt:variant>
      <vt:variant>
        <vt:i4>945</vt:i4>
      </vt:variant>
      <vt:variant>
        <vt:i4>0</vt:i4>
      </vt:variant>
      <vt:variant>
        <vt:i4>5</vt:i4>
      </vt:variant>
      <vt:variant>
        <vt:lpwstr>http://zakon4.rada.gov.ua/laws/show/1197-18/paran42</vt:lpwstr>
      </vt:variant>
      <vt:variant>
        <vt:lpwstr>n42</vt:lpwstr>
      </vt:variant>
      <vt:variant>
        <vt:i4>524319</vt:i4>
      </vt:variant>
      <vt:variant>
        <vt:i4>942</vt:i4>
      </vt:variant>
      <vt:variant>
        <vt:i4>0</vt:i4>
      </vt:variant>
      <vt:variant>
        <vt:i4>5</vt:i4>
      </vt:variant>
      <vt:variant>
        <vt:lpwstr>http://zakon4.rada.gov.ua/laws/show/1197-18/paran40</vt:lpwstr>
      </vt:variant>
      <vt:variant>
        <vt:lpwstr>n40</vt:lpwstr>
      </vt:variant>
      <vt:variant>
        <vt:i4>524319</vt:i4>
      </vt:variant>
      <vt:variant>
        <vt:i4>939</vt:i4>
      </vt:variant>
      <vt:variant>
        <vt:i4>0</vt:i4>
      </vt:variant>
      <vt:variant>
        <vt:i4>5</vt:i4>
      </vt:variant>
      <vt:variant>
        <vt:lpwstr>http://zakon4.rada.gov.ua/laws/show/1197-18/paran39</vt:lpwstr>
      </vt:variant>
      <vt:variant>
        <vt:lpwstr>n39</vt:lpwstr>
      </vt:variant>
      <vt:variant>
        <vt:i4>458777</vt:i4>
      </vt:variant>
      <vt:variant>
        <vt:i4>936</vt:i4>
      </vt:variant>
      <vt:variant>
        <vt:i4>0</vt:i4>
      </vt:variant>
      <vt:variant>
        <vt:i4>5</vt:i4>
      </vt:variant>
      <vt:variant>
        <vt:lpwstr>http://zakon4.rada.gov.ua/laws/show/4851-17/paran115</vt:lpwstr>
      </vt:variant>
      <vt:variant>
        <vt:lpwstr>n115</vt:lpwstr>
      </vt:variant>
      <vt:variant>
        <vt:i4>524319</vt:i4>
      </vt:variant>
      <vt:variant>
        <vt:i4>933</vt:i4>
      </vt:variant>
      <vt:variant>
        <vt:i4>0</vt:i4>
      </vt:variant>
      <vt:variant>
        <vt:i4>5</vt:i4>
      </vt:variant>
      <vt:variant>
        <vt:lpwstr>http://zakon4.rada.gov.ua/laws/show/1197-18/paran17</vt:lpwstr>
      </vt:variant>
      <vt:variant>
        <vt:lpwstr>n17</vt:lpwstr>
      </vt:variant>
      <vt:variant>
        <vt:i4>524319</vt:i4>
      </vt:variant>
      <vt:variant>
        <vt:i4>930</vt:i4>
      </vt:variant>
      <vt:variant>
        <vt:i4>0</vt:i4>
      </vt:variant>
      <vt:variant>
        <vt:i4>5</vt:i4>
      </vt:variant>
      <vt:variant>
        <vt:lpwstr>http://zakon4.rada.gov.ua/laws/show/1197-18/paran10</vt:lpwstr>
      </vt:variant>
      <vt:variant>
        <vt:lpwstr>n10</vt:lpwstr>
      </vt:variant>
      <vt:variant>
        <vt:i4>5373953</vt:i4>
      </vt:variant>
      <vt:variant>
        <vt:i4>927</vt:i4>
      </vt:variant>
      <vt:variant>
        <vt:i4>0</vt:i4>
      </vt:variant>
      <vt:variant>
        <vt:i4>5</vt:i4>
      </vt:variant>
      <vt:variant>
        <vt:lpwstr>http://zakon4.rada.gov.ua/laws/show/z1259-14/paran3</vt:lpwstr>
      </vt:variant>
      <vt:variant>
        <vt:lpwstr>n3</vt:lpwstr>
      </vt:variant>
      <vt:variant>
        <vt:i4>6946875</vt:i4>
      </vt:variant>
      <vt:variant>
        <vt:i4>924</vt:i4>
      </vt:variant>
      <vt:variant>
        <vt:i4>0</vt:i4>
      </vt:variant>
      <vt:variant>
        <vt:i4>5</vt:i4>
      </vt:variant>
      <vt:variant>
        <vt:lpwstr>http://zakon4.rada.gov.ua/laws/show/z1241-14/paran28</vt:lpwstr>
      </vt:variant>
      <vt:variant>
        <vt:lpwstr>n28</vt:lpwstr>
      </vt:variant>
      <vt:variant>
        <vt:i4>6946875</vt:i4>
      </vt:variant>
      <vt:variant>
        <vt:i4>921</vt:i4>
      </vt:variant>
      <vt:variant>
        <vt:i4>0</vt:i4>
      </vt:variant>
      <vt:variant>
        <vt:i4>5</vt:i4>
      </vt:variant>
      <vt:variant>
        <vt:lpwstr>http://zakon4.rada.gov.ua/laws/show/z1241-14/paran28</vt:lpwstr>
      </vt:variant>
      <vt:variant>
        <vt:lpwstr>n28</vt:lpwstr>
      </vt:variant>
      <vt:variant>
        <vt:i4>524319</vt:i4>
      </vt:variant>
      <vt:variant>
        <vt:i4>918</vt:i4>
      </vt:variant>
      <vt:variant>
        <vt:i4>0</vt:i4>
      </vt:variant>
      <vt:variant>
        <vt:i4>5</vt:i4>
      </vt:variant>
      <vt:variant>
        <vt:lpwstr>http://zakon4.rada.gov.ua/laws/show/1197-18/paran288</vt:lpwstr>
      </vt:variant>
      <vt:variant>
        <vt:lpwstr>n288</vt:lpwstr>
      </vt:variant>
      <vt:variant>
        <vt:i4>524319</vt:i4>
      </vt:variant>
      <vt:variant>
        <vt:i4>915</vt:i4>
      </vt:variant>
      <vt:variant>
        <vt:i4>0</vt:i4>
      </vt:variant>
      <vt:variant>
        <vt:i4>5</vt:i4>
      </vt:variant>
      <vt:variant>
        <vt:lpwstr>http://zakon4.rada.gov.ua/laws/show/1197-18/paran495</vt:lpwstr>
      </vt:variant>
      <vt:variant>
        <vt:lpwstr>n495</vt:lpwstr>
      </vt:variant>
      <vt:variant>
        <vt:i4>524319</vt:i4>
      </vt:variant>
      <vt:variant>
        <vt:i4>912</vt:i4>
      </vt:variant>
      <vt:variant>
        <vt:i4>0</vt:i4>
      </vt:variant>
      <vt:variant>
        <vt:i4>5</vt:i4>
      </vt:variant>
      <vt:variant>
        <vt:lpwstr>http://zakon4.rada.gov.ua/laws/show/1197-18/paran192</vt:lpwstr>
      </vt:variant>
      <vt:variant>
        <vt:lpwstr>n192</vt:lpwstr>
      </vt:variant>
      <vt:variant>
        <vt:i4>524319</vt:i4>
      </vt:variant>
      <vt:variant>
        <vt:i4>909</vt:i4>
      </vt:variant>
      <vt:variant>
        <vt:i4>0</vt:i4>
      </vt:variant>
      <vt:variant>
        <vt:i4>5</vt:i4>
      </vt:variant>
      <vt:variant>
        <vt:lpwstr>http://zakon4.rada.gov.ua/laws/show/1197-18/paran192</vt:lpwstr>
      </vt:variant>
      <vt:variant>
        <vt:lpwstr>n192</vt:lpwstr>
      </vt:variant>
      <vt:variant>
        <vt:i4>524319</vt:i4>
      </vt:variant>
      <vt:variant>
        <vt:i4>906</vt:i4>
      </vt:variant>
      <vt:variant>
        <vt:i4>0</vt:i4>
      </vt:variant>
      <vt:variant>
        <vt:i4>5</vt:i4>
      </vt:variant>
      <vt:variant>
        <vt:lpwstr>http://zakon4.rada.gov.ua/laws/show/1197-18/paran46</vt:lpwstr>
      </vt:variant>
      <vt:variant>
        <vt:lpwstr>n46</vt:lpwstr>
      </vt:variant>
      <vt:variant>
        <vt:i4>524319</vt:i4>
      </vt:variant>
      <vt:variant>
        <vt:i4>903</vt:i4>
      </vt:variant>
      <vt:variant>
        <vt:i4>0</vt:i4>
      </vt:variant>
      <vt:variant>
        <vt:i4>5</vt:i4>
      </vt:variant>
      <vt:variant>
        <vt:lpwstr>http://zakon4.rada.gov.ua/laws/show/1197-18/paran42</vt:lpwstr>
      </vt:variant>
      <vt:variant>
        <vt:lpwstr>n42</vt:lpwstr>
      </vt:variant>
      <vt:variant>
        <vt:i4>524319</vt:i4>
      </vt:variant>
      <vt:variant>
        <vt:i4>900</vt:i4>
      </vt:variant>
      <vt:variant>
        <vt:i4>0</vt:i4>
      </vt:variant>
      <vt:variant>
        <vt:i4>5</vt:i4>
      </vt:variant>
      <vt:variant>
        <vt:lpwstr>http://zakon4.rada.gov.ua/laws/show/1197-18/paran40</vt:lpwstr>
      </vt:variant>
      <vt:variant>
        <vt:lpwstr>n40</vt:lpwstr>
      </vt:variant>
      <vt:variant>
        <vt:i4>524319</vt:i4>
      </vt:variant>
      <vt:variant>
        <vt:i4>897</vt:i4>
      </vt:variant>
      <vt:variant>
        <vt:i4>0</vt:i4>
      </vt:variant>
      <vt:variant>
        <vt:i4>5</vt:i4>
      </vt:variant>
      <vt:variant>
        <vt:lpwstr>http://zakon4.rada.gov.ua/laws/show/1197-18/paran39</vt:lpwstr>
      </vt:variant>
      <vt:variant>
        <vt:lpwstr>n39</vt:lpwstr>
      </vt:variant>
      <vt:variant>
        <vt:i4>458777</vt:i4>
      </vt:variant>
      <vt:variant>
        <vt:i4>894</vt:i4>
      </vt:variant>
      <vt:variant>
        <vt:i4>0</vt:i4>
      </vt:variant>
      <vt:variant>
        <vt:i4>5</vt:i4>
      </vt:variant>
      <vt:variant>
        <vt:lpwstr>http://zakon4.rada.gov.ua/laws/show/4851-17/paran115</vt:lpwstr>
      </vt:variant>
      <vt:variant>
        <vt:lpwstr>n115</vt:lpwstr>
      </vt:variant>
      <vt:variant>
        <vt:i4>524319</vt:i4>
      </vt:variant>
      <vt:variant>
        <vt:i4>891</vt:i4>
      </vt:variant>
      <vt:variant>
        <vt:i4>0</vt:i4>
      </vt:variant>
      <vt:variant>
        <vt:i4>5</vt:i4>
      </vt:variant>
      <vt:variant>
        <vt:lpwstr>http://zakon4.rada.gov.ua/laws/show/1197-18/paran17</vt:lpwstr>
      </vt:variant>
      <vt:variant>
        <vt:lpwstr>n17</vt:lpwstr>
      </vt:variant>
      <vt:variant>
        <vt:i4>524319</vt:i4>
      </vt:variant>
      <vt:variant>
        <vt:i4>888</vt:i4>
      </vt:variant>
      <vt:variant>
        <vt:i4>0</vt:i4>
      </vt:variant>
      <vt:variant>
        <vt:i4>5</vt:i4>
      </vt:variant>
      <vt:variant>
        <vt:lpwstr>http://zakon4.rada.gov.ua/laws/show/1197-18/paran10</vt:lpwstr>
      </vt:variant>
      <vt:variant>
        <vt:lpwstr>n10</vt:lpwstr>
      </vt:variant>
      <vt:variant>
        <vt:i4>5373952</vt:i4>
      </vt:variant>
      <vt:variant>
        <vt:i4>885</vt:i4>
      </vt:variant>
      <vt:variant>
        <vt:i4>0</vt:i4>
      </vt:variant>
      <vt:variant>
        <vt:i4>5</vt:i4>
      </vt:variant>
      <vt:variant>
        <vt:lpwstr>http://zakon4.rada.gov.ua/laws/show/z1258-14/paran3</vt:lpwstr>
      </vt:variant>
      <vt:variant>
        <vt:lpwstr>n3</vt:lpwstr>
      </vt:variant>
      <vt:variant>
        <vt:i4>6619195</vt:i4>
      </vt:variant>
      <vt:variant>
        <vt:i4>882</vt:i4>
      </vt:variant>
      <vt:variant>
        <vt:i4>0</vt:i4>
      </vt:variant>
      <vt:variant>
        <vt:i4>5</vt:i4>
      </vt:variant>
      <vt:variant>
        <vt:lpwstr>http://zakon4.rada.gov.ua/laws/show/z1241-14/paran27</vt:lpwstr>
      </vt:variant>
      <vt:variant>
        <vt:lpwstr>n27</vt:lpwstr>
      </vt:variant>
      <vt:variant>
        <vt:i4>524319</vt:i4>
      </vt:variant>
      <vt:variant>
        <vt:i4>879</vt:i4>
      </vt:variant>
      <vt:variant>
        <vt:i4>0</vt:i4>
      </vt:variant>
      <vt:variant>
        <vt:i4>5</vt:i4>
      </vt:variant>
      <vt:variant>
        <vt:lpwstr>http://zakon4.rada.gov.ua/laws/show/1197-18/paran288</vt:lpwstr>
      </vt:variant>
      <vt:variant>
        <vt:lpwstr>n288</vt:lpwstr>
      </vt:variant>
      <vt:variant>
        <vt:i4>524319</vt:i4>
      </vt:variant>
      <vt:variant>
        <vt:i4>876</vt:i4>
      </vt:variant>
      <vt:variant>
        <vt:i4>0</vt:i4>
      </vt:variant>
      <vt:variant>
        <vt:i4>5</vt:i4>
      </vt:variant>
      <vt:variant>
        <vt:lpwstr>http://zakon4.rada.gov.ua/laws/show/1197-18/paran288</vt:lpwstr>
      </vt:variant>
      <vt:variant>
        <vt:lpwstr>n288</vt:lpwstr>
      </vt:variant>
      <vt:variant>
        <vt:i4>524319</vt:i4>
      </vt:variant>
      <vt:variant>
        <vt:i4>873</vt:i4>
      </vt:variant>
      <vt:variant>
        <vt:i4>0</vt:i4>
      </vt:variant>
      <vt:variant>
        <vt:i4>5</vt:i4>
      </vt:variant>
      <vt:variant>
        <vt:lpwstr>http://zakon4.rada.gov.ua/laws/show/1197-18/paran288</vt:lpwstr>
      </vt:variant>
      <vt:variant>
        <vt:lpwstr>n288</vt:lpwstr>
      </vt:variant>
      <vt:variant>
        <vt:i4>6619195</vt:i4>
      </vt:variant>
      <vt:variant>
        <vt:i4>870</vt:i4>
      </vt:variant>
      <vt:variant>
        <vt:i4>0</vt:i4>
      </vt:variant>
      <vt:variant>
        <vt:i4>5</vt:i4>
      </vt:variant>
      <vt:variant>
        <vt:lpwstr>http://zakon4.rada.gov.ua/laws/show/z1241-14/paran27</vt:lpwstr>
      </vt:variant>
      <vt:variant>
        <vt:lpwstr>n27</vt:lpwstr>
      </vt:variant>
      <vt:variant>
        <vt:i4>524319</vt:i4>
      </vt:variant>
      <vt:variant>
        <vt:i4>867</vt:i4>
      </vt:variant>
      <vt:variant>
        <vt:i4>0</vt:i4>
      </vt:variant>
      <vt:variant>
        <vt:i4>5</vt:i4>
      </vt:variant>
      <vt:variant>
        <vt:lpwstr>http://zakon4.rada.gov.ua/laws/show/1197-18/paran288</vt:lpwstr>
      </vt:variant>
      <vt:variant>
        <vt:lpwstr>n288</vt:lpwstr>
      </vt:variant>
      <vt:variant>
        <vt:i4>524319</vt:i4>
      </vt:variant>
      <vt:variant>
        <vt:i4>864</vt:i4>
      </vt:variant>
      <vt:variant>
        <vt:i4>0</vt:i4>
      </vt:variant>
      <vt:variant>
        <vt:i4>5</vt:i4>
      </vt:variant>
      <vt:variant>
        <vt:lpwstr>http://zakon4.rada.gov.ua/laws/show/1197-18/paran275</vt:lpwstr>
      </vt:variant>
      <vt:variant>
        <vt:lpwstr>n275</vt:lpwstr>
      </vt:variant>
      <vt:variant>
        <vt:i4>524319</vt:i4>
      </vt:variant>
      <vt:variant>
        <vt:i4>861</vt:i4>
      </vt:variant>
      <vt:variant>
        <vt:i4>0</vt:i4>
      </vt:variant>
      <vt:variant>
        <vt:i4>5</vt:i4>
      </vt:variant>
      <vt:variant>
        <vt:lpwstr>http://zakon4.rada.gov.ua/laws/show/1197-18/paran495</vt:lpwstr>
      </vt:variant>
      <vt:variant>
        <vt:lpwstr>n495</vt:lpwstr>
      </vt:variant>
      <vt:variant>
        <vt:i4>524319</vt:i4>
      </vt:variant>
      <vt:variant>
        <vt:i4>858</vt:i4>
      </vt:variant>
      <vt:variant>
        <vt:i4>0</vt:i4>
      </vt:variant>
      <vt:variant>
        <vt:i4>5</vt:i4>
      </vt:variant>
      <vt:variant>
        <vt:lpwstr>http://zakon4.rada.gov.ua/laws/show/1197-18/paran192</vt:lpwstr>
      </vt:variant>
      <vt:variant>
        <vt:lpwstr>n192</vt:lpwstr>
      </vt:variant>
      <vt:variant>
        <vt:i4>524319</vt:i4>
      </vt:variant>
      <vt:variant>
        <vt:i4>855</vt:i4>
      </vt:variant>
      <vt:variant>
        <vt:i4>0</vt:i4>
      </vt:variant>
      <vt:variant>
        <vt:i4>5</vt:i4>
      </vt:variant>
      <vt:variant>
        <vt:lpwstr>http://zakon4.rada.gov.ua/laws/show/1197-18/paran192</vt:lpwstr>
      </vt:variant>
      <vt:variant>
        <vt:lpwstr>n192</vt:lpwstr>
      </vt:variant>
      <vt:variant>
        <vt:i4>524319</vt:i4>
      </vt:variant>
      <vt:variant>
        <vt:i4>852</vt:i4>
      </vt:variant>
      <vt:variant>
        <vt:i4>0</vt:i4>
      </vt:variant>
      <vt:variant>
        <vt:i4>5</vt:i4>
      </vt:variant>
      <vt:variant>
        <vt:lpwstr>http://zakon4.rada.gov.ua/laws/show/1197-18/paran236</vt:lpwstr>
      </vt:variant>
      <vt:variant>
        <vt:lpwstr>n236</vt:lpwstr>
      </vt:variant>
      <vt:variant>
        <vt:i4>524319</vt:i4>
      </vt:variant>
      <vt:variant>
        <vt:i4>849</vt:i4>
      </vt:variant>
      <vt:variant>
        <vt:i4>0</vt:i4>
      </vt:variant>
      <vt:variant>
        <vt:i4>5</vt:i4>
      </vt:variant>
      <vt:variant>
        <vt:lpwstr>http://zakon4.rada.gov.ua/laws/show/1197-18/paran46</vt:lpwstr>
      </vt:variant>
      <vt:variant>
        <vt:lpwstr>n46</vt:lpwstr>
      </vt:variant>
      <vt:variant>
        <vt:i4>524319</vt:i4>
      </vt:variant>
      <vt:variant>
        <vt:i4>846</vt:i4>
      </vt:variant>
      <vt:variant>
        <vt:i4>0</vt:i4>
      </vt:variant>
      <vt:variant>
        <vt:i4>5</vt:i4>
      </vt:variant>
      <vt:variant>
        <vt:lpwstr>http://zakon4.rada.gov.ua/laws/show/1197-18/paran42</vt:lpwstr>
      </vt:variant>
      <vt:variant>
        <vt:lpwstr>n42</vt:lpwstr>
      </vt:variant>
      <vt:variant>
        <vt:i4>524319</vt:i4>
      </vt:variant>
      <vt:variant>
        <vt:i4>843</vt:i4>
      </vt:variant>
      <vt:variant>
        <vt:i4>0</vt:i4>
      </vt:variant>
      <vt:variant>
        <vt:i4>5</vt:i4>
      </vt:variant>
      <vt:variant>
        <vt:lpwstr>http://zakon4.rada.gov.ua/laws/show/1197-18/paran40</vt:lpwstr>
      </vt:variant>
      <vt:variant>
        <vt:lpwstr>n40</vt:lpwstr>
      </vt:variant>
      <vt:variant>
        <vt:i4>524319</vt:i4>
      </vt:variant>
      <vt:variant>
        <vt:i4>840</vt:i4>
      </vt:variant>
      <vt:variant>
        <vt:i4>0</vt:i4>
      </vt:variant>
      <vt:variant>
        <vt:i4>5</vt:i4>
      </vt:variant>
      <vt:variant>
        <vt:lpwstr>http://zakon4.rada.gov.ua/laws/show/1197-18/paran39</vt:lpwstr>
      </vt:variant>
      <vt:variant>
        <vt:lpwstr>n39</vt:lpwstr>
      </vt:variant>
      <vt:variant>
        <vt:i4>458777</vt:i4>
      </vt:variant>
      <vt:variant>
        <vt:i4>837</vt:i4>
      </vt:variant>
      <vt:variant>
        <vt:i4>0</vt:i4>
      </vt:variant>
      <vt:variant>
        <vt:i4>5</vt:i4>
      </vt:variant>
      <vt:variant>
        <vt:lpwstr>http://zakon4.rada.gov.ua/laws/show/4851-17/paran115</vt:lpwstr>
      </vt:variant>
      <vt:variant>
        <vt:lpwstr>n115</vt:lpwstr>
      </vt:variant>
      <vt:variant>
        <vt:i4>524319</vt:i4>
      </vt:variant>
      <vt:variant>
        <vt:i4>834</vt:i4>
      </vt:variant>
      <vt:variant>
        <vt:i4>0</vt:i4>
      </vt:variant>
      <vt:variant>
        <vt:i4>5</vt:i4>
      </vt:variant>
      <vt:variant>
        <vt:lpwstr>http://zakon4.rada.gov.ua/laws/show/1197-18/paran17</vt:lpwstr>
      </vt:variant>
      <vt:variant>
        <vt:lpwstr>n17</vt:lpwstr>
      </vt:variant>
      <vt:variant>
        <vt:i4>524319</vt:i4>
      </vt:variant>
      <vt:variant>
        <vt:i4>831</vt:i4>
      </vt:variant>
      <vt:variant>
        <vt:i4>0</vt:i4>
      </vt:variant>
      <vt:variant>
        <vt:i4>5</vt:i4>
      </vt:variant>
      <vt:variant>
        <vt:lpwstr>http://zakon4.rada.gov.ua/laws/show/1197-18/paran10</vt:lpwstr>
      </vt:variant>
      <vt:variant>
        <vt:lpwstr>n10</vt:lpwstr>
      </vt:variant>
      <vt:variant>
        <vt:i4>5373967</vt:i4>
      </vt:variant>
      <vt:variant>
        <vt:i4>828</vt:i4>
      </vt:variant>
      <vt:variant>
        <vt:i4>0</vt:i4>
      </vt:variant>
      <vt:variant>
        <vt:i4>5</vt:i4>
      </vt:variant>
      <vt:variant>
        <vt:lpwstr>http://zakon4.rada.gov.ua/laws/show/z1257-14/paran3</vt:lpwstr>
      </vt:variant>
      <vt:variant>
        <vt:lpwstr>n3</vt:lpwstr>
      </vt:variant>
      <vt:variant>
        <vt:i4>6553659</vt:i4>
      </vt:variant>
      <vt:variant>
        <vt:i4>825</vt:i4>
      </vt:variant>
      <vt:variant>
        <vt:i4>0</vt:i4>
      </vt:variant>
      <vt:variant>
        <vt:i4>5</vt:i4>
      </vt:variant>
      <vt:variant>
        <vt:lpwstr>http://zakon4.rada.gov.ua/laws/show/z1241-14/paran26</vt:lpwstr>
      </vt:variant>
      <vt:variant>
        <vt:lpwstr>n26</vt:lpwstr>
      </vt:variant>
      <vt:variant>
        <vt:i4>6553659</vt:i4>
      </vt:variant>
      <vt:variant>
        <vt:i4>822</vt:i4>
      </vt:variant>
      <vt:variant>
        <vt:i4>0</vt:i4>
      </vt:variant>
      <vt:variant>
        <vt:i4>5</vt:i4>
      </vt:variant>
      <vt:variant>
        <vt:lpwstr>http://zakon4.rada.gov.ua/laws/show/z1241-14/paran26</vt:lpwstr>
      </vt:variant>
      <vt:variant>
        <vt:lpwstr>n26</vt:lpwstr>
      </vt:variant>
      <vt:variant>
        <vt:i4>524319</vt:i4>
      </vt:variant>
      <vt:variant>
        <vt:i4>819</vt:i4>
      </vt:variant>
      <vt:variant>
        <vt:i4>0</vt:i4>
      </vt:variant>
      <vt:variant>
        <vt:i4>5</vt:i4>
      </vt:variant>
      <vt:variant>
        <vt:lpwstr>http://zakon4.rada.gov.ua/laws/show/1197-18/paran649</vt:lpwstr>
      </vt:variant>
      <vt:variant>
        <vt:lpwstr>n649</vt:lpwstr>
      </vt:variant>
      <vt:variant>
        <vt:i4>524319</vt:i4>
      </vt:variant>
      <vt:variant>
        <vt:i4>816</vt:i4>
      </vt:variant>
      <vt:variant>
        <vt:i4>0</vt:i4>
      </vt:variant>
      <vt:variant>
        <vt:i4>5</vt:i4>
      </vt:variant>
      <vt:variant>
        <vt:lpwstr>http://zakon4.rada.gov.ua/laws/show/1197-18/paran192</vt:lpwstr>
      </vt:variant>
      <vt:variant>
        <vt:lpwstr>n192</vt:lpwstr>
      </vt:variant>
      <vt:variant>
        <vt:i4>524319</vt:i4>
      </vt:variant>
      <vt:variant>
        <vt:i4>813</vt:i4>
      </vt:variant>
      <vt:variant>
        <vt:i4>0</vt:i4>
      </vt:variant>
      <vt:variant>
        <vt:i4>5</vt:i4>
      </vt:variant>
      <vt:variant>
        <vt:lpwstr>http://zakon4.rada.gov.ua/laws/show/1197-18/paran46</vt:lpwstr>
      </vt:variant>
      <vt:variant>
        <vt:lpwstr>n46</vt:lpwstr>
      </vt:variant>
      <vt:variant>
        <vt:i4>524319</vt:i4>
      </vt:variant>
      <vt:variant>
        <vt:i4>810</vt:i4>
      </vt:variant>
      <vt:variant>
        <vt:i4>0</vt:i4>
      </vt:variant>
      <vt:variant>
        <vt:i4>5</vt:i4>
      </vt:variant>
      <vt:variant>
        <vt:lpwstr>http://zakon4.rada.gov.ua/laws/show/1197-18/paran42</vt:lpwstr>
      </vt:variant>
      <vt:variant>
        <vt:lpwstr>n42</vt:lpwstr>
      </vt:variant>
      <vt:variant>
        <vt:i4>524319</vt:i4>
      </vt:variant>
      <vt:variant>
        <vt:i4>807</vt:i4>
      </vt:variant>
      <vt:variant>
        <vt:i4>0</vt:i4>
      </vt:variant>
      <vt:variant>
        <vt:i4>5</vt:i4>
      </vt:variant>
      <vt:variant>
        <vt:lpwstr>http://zakon4.rada.gov.ua/laws/show/1197-18/paran40</vt:lpwstr>
      </vt:variant>
      <vt:variant>
        <vt:lpwstr>n40</vt:lpwstr>
      </vt:variant>
      <vt:variant>
        <vt:i4>524319</vt:i4>
      </vt:variant>
      <vt:variant>
        <vt:i4>804</vt:i4>
      </vt:variant>
      <vt:variant>
        <vt:i4>0</vt:i4>
      </vt:variant>
      <vt:variant>
        <vt:i4>5</vt:i4>
      </vt:variant>
      <vt:variant>
        <vt:lpwstr>http://zakon4.rada.gov.ua/laws/show/1197-18/paran39</vt:lpwstr>
      </vt:variant>
      <vt:variant>
        <vt:lpwstr>n39</vt:lpwstr>
      </vt:variant>
      <vt:variant>
        <vt:i4>458777</vt:i4>
      </vt:variant>
      <vt:variant>
        <vt:i4>801</vt:i4>
      </vt:variant>
      <vt:variant>
        <vt:i4>0</vt:i4>
      </vt:variant>
      <vt:variant>
        <vt:i4>5</vt:i4>
      </vt:variant>
      <vt:variant>
        <vt:lpwstr>http://zakon4.rada.gov.ua/laws/show/4851-17/paran115</vt:lpwstr>
      </vt:variant>
      <vt:variant>
        <vt:lpwstr>n115</vt:lpwstr>
      </vt:variant>
      <vt:variant>
        <vt:i4>524319</vt:i4>
      </vt:variant>
      <vt:variant>
        <vt:i4>798</vt:i4>
      </vt:variant>
      <vt:variant>
        <vt:i4>0</vt:i4>
      </vt:variant>
      <vt:variant>
        <vt:i4>5</vt:i4>
      </vt:variant>
      <vt:variant>
        <vt:lpwstr>http://zakon4.rada.gov.ua/laws/show/1197-18/paran17</vt:lpwstr>
      </vt:variant>
      <vt:variant>
        <vt:lpwstr>n17</vt:lpwstr>
      </vt:variant>
      <vt:variant>
        <vt:i4>524319</vt:i4>
      </vt:variant>
      <vt:variant>
        <vt:i4>795</vt:i4>
      </vt:variant>
      <vt:variant>
        <vt:i4>0</vt:i4>
      </vt:variant>
      <vt:variant>
        <vt:i4>5</vt:i4>
      </vt:variant>
      <vt:variant>
        <vt:lpwstr>http://zakon4.rada.gov.ua/laws/show/1197-18/paran10</vt:lpwstr>
      </vt:variant>
      <vt:variant>
        <vt:lpwstr>n10</vt:lpwstr>
      </vt:variant>
      <vt:variant>
        <vt:i4>5373966</vt:i4>
      </vt:variant>
      <vt:variant>
        <vt:i4>792</vt:i4>
      </vt:variant>
      <vt:variant>
        <vt:i4>0</vt:i4>
      </vt:variant>
      <vt:variant>
        <vt:i4>5</vt:i4>
      </vt:variant>
      <vt:variant>
        <vt:lpwstr>http://zakon4.rada.gov.ua/laws/show/z1256-14/paran3</vt:lpwstr>
      </vt:variant>
      <vt:variant>
        <vt:lpwstr>n3</vt:lpwstr>
      </vt:variant>
      <vt:variant>
        <vt:i4>6750267</vt:i4>
      </vt:variant>
      <vt:variant>
        <vt:i4>789</vt:i4>
      </vt:variant>
      <vt:variant>
        <vt:i4>0</vt:i4>
      </vt:variant>
      <vt:variant>
        <vt:i4>5</vt:i4>
      </vt:variant>
      <vt:variant>
        <vt:lpwstr>http://zakon4.rada.gov.ua/laws/show/z1241-14/paran25</vt:lpwstr>
      </vt:variant>
      <vt:variant>
        <vt:lpwstr>n25</vt:lpwstr>
      </vt:variant>
      <vt:variant>
        <vt:i4>6750267</vt:i4>
      </vt:variant>
      <vt:variant>
        <vt:i4>786</vt:i4>
      </vt:variant>
      <vt:variant>
        <vt:i4>0</vt:i4>
      </vt:variant>
      <vt:variant>
        <vt:i4>5</vt:i4>
      </vt:variant>
      <vt:variant>
        <vt:lpwstr>http://zakon4.rada.gov.ua/laws/show/z1241-14/paran25</vt:lpwstr>
      </vt:variant>
      <vt:variant>
        <vt:lpwstr>n25</vt:lpwstr>
      </vt:variant>
      <vt:variant>
        <vt:i4>524319</vt:i4>
      </vt:variant>
      <vt:variant>
        <vt:i4>783</vt:i4>
      </vt:variant>
      <vt:variant>
        <vt:i4>0</vt:i4>
      </vt:variant>
      <vt:variant>
        <vt:i4>5</vt:i4>
      </vt:variant>
      <vt:variant>
        <vt:lpwstr>http://zakon4.rada.gov.ua/laws/show/1197-18/paran577</vt:lpwstr>
      </vt:variant>
      <vt:variant>
        <vt:lpwstr>n577</vt:lpwstr>
      </vt:variant>
      <vt:variant>
        <vt:i4>524319</vt:i4>
      </vt:variant>
      <vt:variant>
        <vt:i4>780</vt:i4>
      </vt:variant>
      <vt:variant>
        <vt:i4>0</vt:i4>
      </vt:variant>
      <vt:variant>
        <vt:i4>5</vt:i4>
      </vt:variant>
      <vt:variant>
        <vt:lpwstr>http://zakon4.rada.gov.ua/laws/show/1197-18/paran495</vt:lpwstr>
      </vt:variant>
      <vt:variant>
        <vt:lpwstr>n495</vt:lpwstr>
      </vt:variant>
      <vt:variant>
        <vt:i4>524319</vt:i4>
      </vt:variant>
      <vt:variant>
        <vt:i4>777</vt:i4>
      </vt:variant>
      <vt:variant>
        <vt:i4>0</vt:i4>
      </vt:variant>
      <vt:variant>
        <vt:i4>5</vt:i4>
      </vt:variant>
      <vt:variant>
        <vt:lpwstr>http://zakon4.rada.gov.ua/laws/show/1197-18/paran192</vt:lpwstr>
      </vt:variant>
      <vt:variant>
        <vt:lpwstr>n192</vt:lpwstr>
      </vt:variant>
      <vt:variant>
        <vt:i4>524319</vt:i4>
      </vt:variant>
      <vt:variant>
        <vt:i4>774</vt:i4>
      </vt:variant>
      <vt:variant>
        <vt:i4>0</vt:i4>
      </vt:variant>
      <vt:variant>
        <vt:i4>5</vt:i4>
      </vt:variant>
      <vt:variant>
        <vt:lpwstr>http://zakon4.rada.gov.ua/laws/show/1197-18/paran236</vt:lpwstr>
      </vt:variant>
      <vt:variant>
        <vt:lpwstr>n236</vt:lpwstr>
      </vt:variant>
      <vt:variant>
        <vt:i4>524319</vt:i4>
      </vt:variant>
      <vt:variant>
        <vt:i4>771</vt:i4>
      </vt:variant>
      <vt:variant>
        <vt:i4>0</vt:i4>
      </vt:variant>
      <vt:variant>
        <vt:i4>5</vt:i4>
      </vt:variant>
      <vt:variant>
        <vt:lpwstr>http://zakon4.rada.gov.ua/laws/show/1197-18/paran46</vt:lpwstr>
      </vt:variant>
      <vt:variant>
        <vt:lpwstr>n46</vt:lpwstr>
      </vt:variant>
      <vt:variant>
        <vt:i4>524319</vt:i4>
      </vt:variant>
      <vt:variant>
        <vt:i4>768</vt:i4>
      </vt:variant>
      <vt:variant>
        <vt:i4>0</vt:i4>
      </vt:variant>
      <vt:variant>
        <vt:i4>5</vt:i4>
      </vt:variant>
      <vt:variant>
        <vt:lpwstr>http://zakon4.rada.gov.ua/laws/show/1197-18/paran42</vt:lpwstr>
      </vt:variant>
      <vt:variant>
        <vt:lpwstr>n42</vt:lpwstr>
      </vt:variant>
      <vt:variant>
        <vt:i4>524319</vt:i4>
      </vt:variant>
      <vt:variant>
        <vt:i4>765</vt:i4>
      </vt:variant>
      <vt:variant>
        <vt:i4>0</vt:i4>
      </vt:variant>
      <vt:variant>
        <vt:i4>5</vt:i4>
      </vt:variant>
      <vt:variant>
        <vt:lpwstr>http://zakon4.rada.gov.ua/laws/show/1197-18/paran40</vt:lpwstr>
      </vt:variant>
      <vt:variant>
        <vt:lpwstr>n40</vt:lpwstr>
      </vt:variant>
      <vt:variant>
        <vt:i4>524319</vt:i4>
      </vt:variant>
      <vt:variant>
        <vt:i4>762</vt:i4>
      </vt:variant>
      <vt:variant>
        <vt:i4>0</vt:i4>
      </vt:variant>
      <vt:variant>
        <vt:i4>5</vt:i4>
      </vt:variant>
      <vt:variant>
        <vt:lpwstr>http://zakon4.rada.gov.ua/laws/show/1197-18/paran39</vt:lpwstr>
      </vt:variant>
      <vt:variant>
        <vt:lpwstr>n39</vt:lpwstr>
      </vt:variant>
      <vt:variant>
        <vt:i4>458777</vt:i4>
      </vt:variant>
      <vt:variant>
        <vt:i4>759</vt:i4>
      </vt:variant>
      <vt:variant>
        <vt:i4>0</vt:i4>
      </vt:variant>
      <vt:variant>
        <vt:i4>5</vt:i4>
      </vt:variant>
      <vt:variant>
        <vt:lpwstr>http://zakon4.rada.gov.ua/laws/show/4851-17/paran115</vt:lpwstr>
      </vt:variant>
      <vt:variant>
        <vt:lpwstr>n115</vt:lpwstr>
      </vt:variant>
      <vt:variant>
        <vt:i4>524319</vt:i4>
      </vt:variant>
      <vt:variant>
        <vt:i4>756</vt:i4>
      </vt:variant>
      <vt:variant>
        <vt:i4>0</vt:i4>
      </vt:variant>
      <vt:variant>
        <vt:i4>5</vt:i4>
      </vt:variant>
      <vt:variant>
        <vt:lpwstr>http://zakon4.rada.gov.ua/laws/show/1197-18/paran17</vt:lpwstr>
      </vt:variant>
      <vt:variant>
        <vt:lpwstr>n17</vt:lpwstr>
      </vt:variant>
      <vt:variant>
        <vt:i4>524319</vt:i4>
      </vt:variant>
      <vt:variant>
        <vt:i4>753</vt:i4>
      </vt:variant>
      <vt:variant>
        <vt:i4>0</vt:i4>
      </vt:variant>
      <vt:variant>
        <vt:i4>5</vt:i4>
      </vt:variant>
      <vt:variant>
        <vt:lpwstr>http://zakon4.rada.gov.ua/laws/show/1197-18/paran10</vt:lpwstr>
      </vt:variant>
      <vt:variant>
        <vt:lpwstr>n10</vt:lpwstr>
      </vt:variant>
      <vt:variant>
        <vt:i4>5373965</vt:i4>
      </vt:variant>
      <vt:variant>
        <vt:i4>750</vt:i4>
      </vt:variant>
      <vt:variant>
        <vt:i4>0</vt:i4>
      </vt:variant>
      <vt:variant>
        <vt:i4>5</vt:i4>
      </vt:variant>
      <vt:variant>
        <vt:lpwstr>http://zakon4.rada.gov.ua/laws/show/z1255-14/paran3</vt:lpwstr>
      </vt:variant>
      <vt:variant>
        <vt:lpwstr>n3</vt:lpwstr>
      </vt:variant>
      <vt:variant>
        <vt:i4>6488123</vt:i4>
      </vt:variant>
      <vt:variant>
        <vt:i4>747</vt:i4>
      </vt:variant>
      <vt:variant>
        <vt:i4>0</vt:i4>
      </vt:variant>
      <vt:variant>
        <vt:i4>5</vt:i4>
      </vt:variant>
      <vt:variant>
        <vt:lpwstr>http://zakon4.rada.gov.ua/laws/show/z1241-14/paran21</vt:lpwstr>
      </vt:variant>
      <vt:variant>
        <vt:lpwstr>n21</vt:lpwstr>
      </vt:variant>
      <vt:variant>
        <vt:i4>6488123</vt:i4>
      </vt:variant>
      <vt:variant>
        <vt:i4>744</vt:i4>
      </vt:variant>
      <vt:variant>
        <vt:i4>0</vt:i4>
      </vt:variant>
      <vt:variant>
        <vt:i4>5</vt:i4>
      </vt:variant>
      <vt:variant>
        <vt:lpwstr>http://zakon4.rada.gov.ua/laws/show/z1241-14/paran21</vt:lpwstr>
      </vt:variant>
      <vt:variant>
        <vt:lpwstr>n21</vt:lpwstr>
      </vt:variant>
      <vt:variant>
        <vt:i4>524319</vt:i4>
      </vt:variant>
      <vt:variant>
        <vt:i4>741</vt:i4>
      </vt:variant>
      <vt:variant>
        <vt:i4>0</vt:i4>
      </vt:variant>
      <vt:variant>
        <vt:i4>5</vt:i4>
      </vt:variant>
      <vt:variant>
        <vt:lpwstr>http://zakon4.rada.gov.ua/laws/show/1197-18/paran649</vt:lpwstr>
      </vt:variant>
      <vt:variant>
        <vt:lpwstr>n649</vt:lpwstr>
      </vt:variant>
      <vt:variant>
        <vt:i4>524319</vt:i4>
      </vt:variant>
      <vt:variant>
        <vt:i4>738</vt:i4>
      </vt:variant>
      <vt:variant>
        <vt:i4>0</vt:i4>
      </vt:variant>
      <vt:variant>
        <vt:i4>5</vt:i4>
      </vt:variant>
      <vt:variant>
        <vt:lpwstr>http://zakon4.rada.gov.ua/laws/show/1197-18/paran46</vt:lpwstr>
      </vt:variant>
      <vt:variant>
        <vt:lpwstr>n46</vt:lpwstr>
      </vt:variant>
      <vt:variant>
        <vt:i4>524319</vt:i4>
      </vt:variant>
      <vt:variant>
        <vt:i4>735</vt:i4>
      </vt:variant>
      <vt:variant>
        <vt:i4>0</vt:i4>
      </vt:variant>
      <vt:variant>
        <vt:i4>5</vt:i4>
      </vt:variant>
      <vt:variant>
        <vt:lpwstr>http://zakon4.rada.gov.ua/laws/show/1197-18/paran42</vt:lpwstr>
      </vt:variant>
      <vt:variant>
        <vt:lpwstr>n42</vt:lpwstr>
      </vt:variant>
      <vt:variant>
        <vt:i4>524319</vt:i4>
      </vt:variant>
      <vt:variant>
        <vt:i4>732</vt:i4>
      </vt:variant>
      <vt:variant>
        <vt:i4>0</vt:i4>
      </vt:variant>
      <vt:variant>
        <vt:i4>5</vt:i4>
      </vt:variant>
      <vt:variant>
        <vt:lpwstr>http://zakon4.rada.gov.ua/laws/show/1197-18/paran40</vt:lpwstr>
      </vt:variant>
      <vt:variant>
        <vt:lpwstr>n40</vt:lpwstr>
      </vt:variant>
      <vt:variant>
        <vt:i4>524319</vt:i4>
      </vt:variant>
      <vt:variant>
        <vt:i4>729</vt:i4>
      </vt:variant>
      <vt:variant>
        <vt:i4>0</vt:i4>
      </vt:variant>
      <vt:variant>
        <vt:i4>5</vt:i4>
      </vt:variant>
      <vt:variant>
        <vt:lpwstr>http://zakon4.rada.gov.ua/laws/show/1197-18/paran39</vt:lpwstr>
      </vt:variant>
      <vt:variant>
        <vt:lpwstr>n39</vt:lpwstr>
      </vt:variant>
      <vt:variant>
        <vt:i4>458777</vt:i4>
      </vt:variant>
      <vt:variant>
        <vt:i4>726</vt:i4>
      </vt:variant>
      <vt:variant>
        <vt:i4>0</vt:i4>
      </vt:variant>
      <vt:variant>
        <vt:i4>5</vt:i4>
      </vt:variant>
      <vt:variant>
        <vt:lpwstr>http://zakon4.rada.gov.ua/laws/show/4851-17/paran31</vt:lpwstr>
      </vt:variant>
      <vt:variant>
        <vt:lpwstr>n31</vt:lpwstr>
      </vt:variant>
      <vt:variant>
        <vt:i4>458777</vt:i4>
      </vt:variant>
      <vt:variant>
        <vt:i4>723</vt:i4>
      </vt:variant>
      <vt:variant>
        <vt:i4>0</vt:i4>
      </vt:variant>
      <vt:variant>
        <vt:i4>5</vt:i4>
      </vt:variant>
      <vt:variant>
        <vt:lpwstr>http://zakon4.rada.gov.ua/laws/show/4851-17/paran31</vt:lpwstr>
      </vt:variant>
      <vt:variant>
        <vt:lpwstr>n31</vt:lpwstr>
      </vt:variant>
      <vt:variant>
        <vt:i4>458777</vt:i4>
      </vt:variant>
      <vt:variant>
        <vt:i4>720</vt:i4>
      </vt:variant>
      <vt:variant>
        <vt:i4>0</vt:i4>
      </vt:variant>
      <vt:variant>
        <vt:i4>5</vt:i4>
      </vt:variant>
      <vt:variant>
        <vt:lpwstr>http://zakon4.rada.gov.ua/laws/show/4851-17/paran7</vt:lpwstr>
      </vt:variant>
      <vt:variant>
        <vt:lpwstr>n7</vt:lpwstr>
      </vt:variant>
      <vt:variant>
        <vt:i4>524319</vt:i4>
      </vt:variant>
      <vt:variant>
        <vt:i4>717</vt:i4>
      </vt:variant>
      <vt:variant>
        <vt:i4>0</vt:i4>
      </vt:variant>
      <vt:variant>
        <vt:i4>5</vt:i4>
      </vt:variant>
      <vt:variant>
        <vt:lpwstr>http://zakon4.rada.gov.ua/laws/show/1197-18/paran17</vt:lpwstr>
      </vt:variant>
      <vt:variant>
        <vt:lpwstr>n17</vt:lpwstr>
      </vt:variant>
      <vt:variant>
        <vt:i4>524319</vt:i4>
      </vt:variant>
      <vt:variant>
        <vt:i4>714</vt:i4>
      </vt:variant>
      <vt:variant>
        <vt:i4>0</vt:i4>
      </vt:variant>
      <vt:variant>
        <vt:i4>5</vt:i4>
      </vt:variant>
      <vt:variant>
        <vt:lpwstr>http://zakon4.rada.gov.ua/laws/show/1197-18/paran10</vt:lpwstr>
      </vt:variant>
      <vt:variant>
        <vt:lpwstr>n10</vt:lpwstr>
      </vt:variant>
      <vt:variant>
        <vt:i4>524319</vt:i4>
      </vt:variant>
      <vt:variant>
        <vt:i4>711</vt:i4>
      </vt:variant>
      <vt:variant>
        <vt:i4>0</vt:i4>
      </vt:variant>
      <vt:variant>
        <vt:i4>5</vt:i4>
      </vt:variant>
      <vt:variant>
        <vt:lpwstr>http://zakon4.rada.gov.ua/laws/show/1197-18/paran211</vt:lpwstr>
      </vt:variant>
      <vt:variant>
        <vt:lpwstr>n211</vt:lpwstr>
      </vt:variant>
      <vt:variant>
        <vt:i4>5373964</vt:i4>
      </vt:variant>
      <vt:variant>
        <vt:i4>708</vt:i4>
      </vt:variant>
      <vt:variant>
        <vt:i4>0</vt:i4>
      </vt:variant>
      <vt:variant>
        <vt:i4>5</vt:i4>
      </vt:variant>
      <vt:variant>
        <vt:lpwstr>http://zakon4.rada.gov.ua/laws/show/z1254-14/paran3</vt:lpwstr>
      </vt:variant>
      <vt:variant>
        <vt:lpwstr>n3</vt:lpwstr>
      </vt:variant>
      <vt:variant>
        <vt:i4>6422587</vt:i4>
      </vt:variant>
      <vt:variant>
        <vt:i4>705</vt:i4>
      </vt:variant>
      <vt:variant>
        <vt:i4>0</vt:i4>
      </vt:variant>
      <vt:variant>
        <vt:i4>5</vt:i4>
      </vt:variant>
      <vt:variant>
        <vt:lpwstr>http://zakon4.rada.gov.ua/laws/show/z1241-14/paran20</vt:lpwstr>
      </vt:variant>
      <vt:variant>
        <vt:lpwstr>n20</vt:lpwstr>
      </vt:variant>
      <vt:variant>
        <vt:i4>6422587</vt:i4>
      </vt:variant>
      <vt:variant>
        <vt:i4>702</vt:i4>
      </vt:variant>
      <vt:variant>
        <vt:i4>0</vt:i4>
      </vt:variant>
      <vt:variant>
        <vt:i4>5</vt:i4>
      </vt:variant>
      <vt:variant>
        <vt:lpwstr>http://zakon4.rada.gov.ua/laws/show/z1241-14/paran20</vt:lpwstr>
      </vt:variant>
      <vt:variant>
        <vt:lpwstr>n20</vt:lpwstr>
      </vt:variant>
      <vt:variant>
        <vt:i4>524319</vt:i4>
      </vt:variant>
      <vt:variant>
        <vt:i4>699</vt:i4>
      </vt:variant>
      <vt:variant>
        <vt:i4>0</vt:i4>
      </vt:variant>
      <vt:variant>
        <vt:i4>5</vt:i4>
      </vt:variant>
      <vt:variant>
        <vt:lpwstr>http://zakon4.rada.gov.ua/laws/show/1197-18/paran50</vt:lpwstr>
      </vt:variant>
      <vt:variant>
        <vt:lpwstr>n50</vt:lpwstr>
      </vt:variant>
      <vt:variant>
        <vt:i4>524319</vt:i4>
      </vt:variant>
      <vt:variant>
        <vt:i4>696</vt:i4>
      </vt:variant>
      <vt:variant>
        <vt:i4>0</vt:i4>
      </vt:variant>
      <vt:variant>
        <vt:i4>5</vt:i4>
      </vt:variant>
      <vt:variant>
        <vt:lpwstr>http://zakon4.rada.gov.ua/laws/show/1197-18/paran495</vt:lpwstr>
      </vt:variant>
      <vt:variant>
        <vt:lpwstr>n495</vt:lpwstr>
      </vt:variant>
      <vt:variant>
        <vt:i4>524319</vt:i4>
      </vt:variant>
      <vt:variant>
        <vt:i4>693</vt:i4>
      </vt:variant>
      <vt:variant>
        <vt:i4>0</vt:i4>
      </vt:variant>
      <vt:variant>
        <vt:i4>5</vt:i4>
      </vt:variant>
      <vt:variant>
        <vt:lpwstr>http://zakon4.rada.gov.ua/laws/show/1197-18/paran46</vt:lpwstr>
      </vt:variant>
      <vt:variant>
        <vt:lpwstr>n46</vt:lpwstr>
      </vt:variant>
      <vt:variant>
        <vt:i4>524319</vt:i4>
      </vt:variant>
      <vt:variant>
        <vt:i4>690</vt:i4>
      </vt:variant>
      <vt:variant>
        <vt:i4>0</vt:i4>
      </vt:variant>
      <vt:variant>
        <vt:i4>5</vt:i4>
      </vt:variant>
      <vt:variant>
        <vt:lpwstr>http://zakon4.rada.gov.ua/laws/show/1197-18/paran42</vt:lpwstr>
      </vt:variant>
      <vt:variant>
        <vt:lpwstr>n42</vt:lpwstr>
      </vt:variant>
      <vt:variant>
        <vt:i4>524319</vt:i4>
      </vt:variant>
      <vt:variant>
        <vt:i4>687</vt:i4>
      </vt:variant>
      <vt:variant>
        <vt:i4>0</vt:i4>
      </vt:variant>
      <vt:variant>
        <vt:i4>5</vt:i4>
      </vt:variant>
      <vt:variant>
        <vt:lpwstr>http://zakon4.rada.gov.ua/laws/show/1197-18/paran40</vt:lpwstr>
      </vt:variant>
      <vt:variant>
        <vt:lpwstr>n40</vt:lpwstr>
      </vt:variant>
      <vt:variant>
        <vt:i4>524319</vt:i4>
      </vt:variant>
      <vt:variant>
        <vt:i4>684</vt:i4>
      </vt:variant>
      <vt:variant>
        <vt:i4>0</vt:i4>
      </vt:variant>
      <vt:variant>
        <vt:i4>5</vt:i4>
      </vt:variant>
      <vt:variant>
        <vt:lpwstr>http://zakon4.rada.gov.ua/laws/show/1197-18/paran39</vt:lpwstr>
      </vt:variant>
      <vt:variant>
        <vt:lpwstr>n39</vt:lpwstr>
      </vt:variant>
      <vt:variant>
        <vt:i4>458777</vt:i4>
      </vt:variant>
      <vt:variant>
        <vt:i4>681</vt:i4>
      </vt:variant>
      <vt:variant>
        <vt:i4>0</vt:i4>
      </vt:variant>
      <vt:variant>
        <vt:i4>5</vt:i4>
      </vt:variant>
      <vt:variant>
        <vt:lpwstr>http://zakon4.rada.gov.ua/laws/show/4851-17/paran31</vt:lpwstr>
      </vt:variant>
      <vt:variant>
        <vt:lpwstr>n31</vt:lpwstr>
      </vt:variant>
      <vt:variant>
        <vt:i4>458777</vt:i4>
      </vt:variant>
      <vt:variant>
        <vt:i4>678</vt:i4>
      </vt:variant>
      <vt:variant>
        <vt:i4>0</vt:i4>
      </vt:variant>
      <vt:variant>
        <vt:i4>5</vt:i4>
      </vt:variant>
      <vt:variant>
        <vt:lpwstr>http://zakon4.rada.gov.ua/laws/show/4851-17/paran31</vt:lpwstr>
      </vt:variant>
      <vt:variant>
        <vt:lpwstr>n31</vt:lpwstr>
      </vt:variant>
      <vt:variant>
        <vt:i4>458777</vt:i4>
      </vt:variant>
      <vt:variant>
        <vt:i4>675</vt:i4>
      </vt:variant>
      <vt:variant>
        <vt:i4>0</vt:i4>
      </vt:variant>
      <vt:variant>
        <vt:i4>5</vt:i4>
      </vt:variant>
      <vt:variant>
        <vt:lpwstr>http://zakon4.rada.gov.ua/laws/show/4851-17/paran115</vt:lpwstr>
      </vt:variant>
      <vt:variant>
        <vt:lpwstr>n115</vt:lpwstr>
      </vt:variant>
      <vt:variant>
        <vt:i4>524319</vt:i4>
      </vt:variant>
      <vt:variant>
        <vt:i4>672</vt:i4>
      </vt:variant>
      <vt:variant>
        <vt:i4>0</vt:i4>
      </vt:variant>
      <vt:variant>
        <vt:i4>5</vt:i4>
      </vt:variant>
      <vt:variant>
        <vt:lpwstr>http://zakon4.rada.gov.ua/laws/show/1197-18/paran17</vt:lpwstr>
      </vt:variant>
      <vt:variant>
        <vt:lpwstr>n17</vt:lpwstr>
      </vt:variant>
      <vt:variant>
        <vt:i4>524319</vt:i4>
      </vt:variant>
      <vt:variant>
        <vt:i4>669</vt:i4>
      </vt:variant>
      <vt:variant>
        <vt:i4>0</vt:i4>
      </vt:variant>
      <vt:variant>
        <vt:i4>5</vt:i4>
      </vt:variant>
      <vt:variant>
        <vt:lpwstr>http://zakon4.rada.gov.ua/laws/show/1197-18/paran10</vt:lpwstr>
      </vt:variant>
      <vt:variant>
        <vt:lpwstr>n10</vt:lpwstr>
      </vt:variant>
      <vt:variant>
        <vt:i4>5373963</vt:i4>
      </vt:variant>
      <vt:variant>
        <vt:i4>666</vt:i4>
      </vt:variant>
      <vt:variant>
        <vt:i4>0</vt:i4>
      </vt:variant>
      <vt:variant>
        <vt:i4>5</vt:i4>
      </vt:variant>
      <vt:variant>
        <vt:lpwstr>http://zakon4.rada.gov.ua/laws/show/z1253-14/paran3</vt:lpwstr>
      </vt:variant>
      <vt:variant>
        <vt:lpwstr>n3</vt:lpwstr>
      </vt:variant>
      <vt:variant>
        <vt:i4>6815800</vt:i4>
      </vt:variant>
      <vt:variant>
        <vt:i4>663</vt:i4>
      </vt:variant>
      <vt:variant>
        <vt:i4>0</vt:i4>
      </vt:variant>
      <vt:variant>
        <vt:i4>5</vt:i4>
      </vt:variant>
      <vt:variant>
        <vt:lpwstr>http://zakon4.rada.gov.ua/laws/show/z1241-14/paran19</vt:lpwstr>
      </vt:variant>
      <vt:variant>
        <vt:lpwstr>n19</vt:lpwstr>
      </vt:variant>
      <vt:variant>
        <vt:i4>6815800</vt:i4>
      </vt:variant>
      <vt:variant>
        <vt:i4>660</vt:i4>
      </vt:variant>
      <vt:variant>
        <vt:i4>0</vt:i4>
      </vt:variant>
      <vt:variant>
        <vt:i4>5</vt:i4>
      </vt:variant>
      <vt:variant>
        <vt:lpwstr>http://zakon4.rada.gov.ua/laws/show/z1241-14/paran19</vt:lpwstr>
      </vt:variant>
      <vt:variant>
        <vt:lpwstr>n19</vt:lpwstr>
      </vt:variant>
      <vt:variant>
        <vt:i4>524319</vt:i4>
      </vt:variant>
      <vt:variant>
        <vt:i4>657</vt:i4>
      </vt:variant>
      <vt:variant>
        <vt:i4>0</vt:i4>
      </vt:variant>
      <vt:variant>
        <vt:i4>5</vt:i4>
      </vt:variant>
      <vt:variant>
        <vt:lpwstr>http://zakon4.rada.gov.ua/laws/show/1197-18/paran583</vt:lpwstr>
      </vt:variant>
      <vt:variant>
        <vt:lpwstr>n583</vt:lpwstr>
      </vt:variant>
      <vt:variant>
        <vt:i4>524319</vt:i4>
      </vt:variant>
      <vt:variant>
        <vt:i4>654</vt:i4>
      </vt:variant>
      <vt:variant>
        <vt:i4>0</vt:i4>
      </vt:variant>
      <vt:variant>
        <vt:i4>5</vt:i4>
      </vt:variant>
      <vt:variant>
        <vt:lpwstr>http://zakon4.rada.gov.ua/laws/show/1197-18/paran495</vt:lpwstr>
      </vt:variant>
      <vt:variant>
        <vt:lpwstr>n495</vt:lpwstr>
      </vt:variant>
      <vt:variant>
        <vt:i4>524319</vt:i4>
      </vt:variant>
      <vt:variant>
        <vt:i4>651</vt:i4>
      </vt:variant>
      <vt:variant>
        <vt:i4>0</vt:i4>
      </vt:variant>
      <vt:variant>
        <vt:i4>5</vt:i4>
      </vt:variant>
      <vt:variant>
        <vt:lpwstr>http://zakon4.rada.gov.ua/laws/show/1197-18/paran46</vt:lpwstr>
      </vt:variant>
      <vt:variant>
        <vt:lpwstr>n46</vt:lpwstr>
      </vt:variant>
      <vt:variant>
        <vt:i4>524319</vt:i4>
      </vt:variant>
      <vt:variant>
        <vt:i4>648</vt:i4>
      </vt:variant>
      <vt:variant>
        <vt:i4>0</vt:i4>
      </vt:variant>
      <vt:variant>
        <vt:i4>5</vt:i4>
      </vt:variant>
      <vt:variant>
        <vt:lpwstr>http://zakon4.rada.gov.ua/laws/show/1197-18/paran42</vt:lpwstr>
      </vt:variant>
      <vt:variant>
        <vt:lpwstr>n42</vt:lpwstr>
      </vt:variant>
      <vt:variant>
        <vt:i4>524319</vt:i4>
      </vt:variant>
      <vt:variant>
        <vt:i4>645</vt:i4>
      </vt:variant>
      <vt:variant>
        <vt:i4>0</vt:i4>
      </vt:variant>
      <vt:variant>
        <vt:i4>5</vt:i4>
      </vt:variant>
      <vt:variant>
        <vt:lpwstr>http://zakon4.rada.gov.ua/laws/show/1197-18/paran40</vt:lpwstr>
      </vt:variant>
      <vt:variant>
        <vt:lpwstr>n40</vt:lpwstr>
      </vt:variant>
      <vt:variant>
        <vt:i4>524319</vt:i4>
      </vt:variant>
      <vt:variant>
        <vt:i4>642</vt:i4>
      </vt:variant>
      <vt:variant>
        <vt:i4>0</vt:i4>
      </vt:variant>
      <vt:variant>
        <vt:i4>5</vt:i4>
      </vt:variant>
      <vt:variant>
        <vt:lpwstr>http://zakon4.rada.gov.ua/laws/show/1197-18/paran39</vt:lpwstr>
      </vt:variant>
      <vt:variant>
        <vt:lpwstr>n39</vt:lpwstr>
      </vt:variant>
      <vt:variant>
        <vt:i4>458777</vt:i4>
      </vt:variant>
      <vt:variant>
        <vt:i4>639</vt:i4>
      </vt:variant>
      <vt:variant>
        <vt:i4>0</vt:i4>
      </vt:variant>
      <vt:variant>
        <vt:i4>5</vt:i4>
      </vt:variant>
      <vt:variant>
        <vt:lpwstr>http://zakon4.rada.gov.ua/laws/show/4851-17/paran31</vt:lpwstr>
      </vt:variant>
      <vt:variant>
        <vt:lpwstr>n31</vt:lpwstr>
      </vt:variant>
      <vt:variant>
        <vt:i4>458777</vt:i4>
      </vt:variant>
      <vt:variant>
        <vt:i4>636</vt:i4>
      </vt:variant>
      <vt:variant>
        <vt:i4>0</vt:i4>
      </vt:variant>
      <vt:variant>
        <vt:i4>5</vt:i4>
      </vt:variant>
      <vt:variant>
        <vt:lpwstr>http://zakon4.rada.gov.ua/laws/show/4851-17/paran31</vt:lpwstr>
      </vt:variant>
      <vt:variant>
        <vt:lpwstr>n31</vt:lpwstr>
      </vt:variant>
      <vt:variant>
        <vt:i4>458777</vt:i4>
      </vt:variant>
      <vt:variant>
        <vt:i4>633</vt:i4>
      </vt:variant>
      <vt:variant>
        <vt:i4>0</vt:i4>
      </vt:variant>
      <vt:variant>
        <vt:i4>5</vt:i4>
      </vt:variant>
      <vt:variant>
        <vt:lpwstr>http://zakon4.rada.gov.ua/laws/show/4851-17/paran7</vt:lpwstr>
      </vt:variant>
      <vt:variant>
        <vt:lpwstr>n7</vt:lpwstr>
      </vt:variant>
      <vt:variant>
        <vt:i4>524319</vt:i4>
      </vt:variant>
      <vt:variant>
        <vt:i4>630</vt:i4>
      </vt:variant>
      <vt:variant>
        <vt:i4>0</vt:i4>
      </vt:variant>
      <vt:variant>
        <vt:i4>5</vt:i4>
      </vt:variant>
      <vt:variant>
        <vt:lpwstr>http://zakon4.rada.gov.ua/laws/show/1197-18/paran17</vt:lpwstr>
      </vt:variant>
      <vt:variant>
        <vt:lpwstr>n17</vt:lpwstr>
      </vt:variant>
      <vt:variant>
        <vt:i4>524319</vt:i4>
      </vt:variant>
      <vt:variant>
        <vt:i4>627</vt:i4>
      </vt:variant>
      <vt:variant>
        <vt:i4>0</vt:i4>
      </vt:variant>
      <vt:variant>
        <vt:i4>5</vt:i4>
      </vt:variant>
      <vt:variant>
        <vt:lpwstr>http://zakon4.rada.gov.ua/laws/show/1197-18/paran10</vt:lpwstr>
      </vt:variant>
      <vt:variant>
        <vt:lpwstr>n10</vt:lpwstr>
      </vt:variant>
      <vt:variant>
        <vt:i4>524319</vt:i4>
      </vt:variant>
      <vt:variant>
        <vt:i4>624</vt:i4>
      </vt:variant>
      <vt:variant>
        <vt:i4>0</vt:i4>
      </vt:variant>
      <vt:variant>
        <vt:i4>5</vt:i4>
      </vt:variant>
      <vt:variant>
        <vt:lpwstr>http://zakon4.rada.gov.ua/laws/show/1197-18/paran211</vt:lpwstr>
      </vt:variant>
      <vt:variant>
        <vt:lpwstr>n211</vt:lpwstr>
      </vt:variant>
      <vt:variant>
        <vt:i4>5373962</vt:i4>
      </vt:variant>
      <vt:variant>
        <vt:i4>621</vt:i4>
      </vt:variant>
      <vt:variant>
        <vt:i4>0</vt:i4>
      </vt:variant>
      <vt:variant>
        <vt:i4>5</vt:i4>
      </vt:variant>
      <vt:variant>
        <vt:lpwstr>http://zakon4.rada.gov.ua/laws/show/z1252-14/paran3</vt:lpwstr>
      </vt:variant>
      <vt:variant>
        <vt:lpwstr>n3</vt:lpwstr>
      </vt:variant>
      <vt:variant>
        <vt:i4>6881336</vt:i4>
      </vt:variant>
      <vt:variant>
        <vt:i4>618</vt:i4>
      </vt:variant>
      <vt:variant>
        <vt:i4>0</vt:i4>
      </vt:variant>
      <vt:variant>
        <vt:i4>5</vt:i4>
      </vt:variant>
      <vt:variant>
        <vt:lpwstr>http://zakon4.rada.gov.ua/laws/show/z1241-14/paran18</vt:lpwstr>
      </vt:variant>
      <vt:variant>
        <vt:lpwstr>n18</vt:lpwstr>
      </vt:variant>
      <vt:variant>
        <vt:i4>6881336</vt:i4>
      </vt:variant>
      <vt:variant>
        <vt:i4>615</vt:i4>
      </vt:variant>
      <vt:variant>
        <vt:i4>0</vt:i4>
      </vt:variant>
      <vt:variant>
        <vt:i4>5</vt:i4>
      </vt:variant>
      <vt:variant>
        <vt:lpwstr>http://zakon4.rada.gov.ua/laws/show/z1241-14/paran18</vt:lpwstr>
      </vt:variant>
      <vt:variant>
        <vt:lpwstr>n18</vt:lpwstr>
      </vt:variant>
      <vt:variant>
        <vt:i4>524319</vt:i4>
      </vt:variant>
      <vt:variant>
        <vt:i4>612</vt:i4>
      </vt:variant>
      <vt:variant>
        <vt:i4>0</vt:i4>
      </vt:variant>
      <vt:variant>
        <vt:i4>5</vt:i4>
      </vt:variant>
      <vt:variant>
        <vt:lpwstr>http://zakon4.rada.gov.ua/laws/show/1197-18/paran50</vt:lpwstr>
      </vt:variant>
      <vt:variant>
        <vt:lpwstr>n50</vt:lpwstr>
      </vt:variant>
      <vt:variant>
        <vt:i4>524319</vt:i4>
      </vt:variant>
      <vt:variant>
        <vt:i4>609</vt:i4>
      </vt:variant>
      <vt:variant>
        <vt:i4>0</vt:i4>
      </vt:variant>
      <vt:variant>
        <vt:i4>5</vt:i4>
      </vt:variant>
      <vt:variant>
        <vt:lpwstr>http://zakon4.rada.gov.ua/laws/show/1197-18/paran495</vt:lpwstr>
      </vt:variant>
      <vt:variant>
        <vt:lpwstr>n495</vt:lpwstr>
      </vt:variant>
      <vt:variant>
        <vt:i4>524319</vt:i4>
      </vt:variant>
      <vt:variant>
        <vt:i4>606</vt:i4>
      </vt:variant>
      <vt:variant>
        <vt:i4>0</vt:i4>
      </vt:variant>
      <vt:variant>
        <vt:i4>5</vt:i4>
      </vt:variant>
      <vt:variant>
        <vt:lpwstr>http://zakon4.rada.gov.ua/laws/show/1197-18/paran46</vt:lpwstr>
      </vt:variant>
      <vt:variant>
        <vt:lpwstr>n46</vt:lpwstr>
      </vt:variant>
      <vt:variant>
        <vt:i4>524319</vt:i4>
      </vt:variant>
      <vt:variant>
        <vt:i4>603</vt:i4>
      </vt:variant>
      <vt:variant>
        <vt:i4>0</vt:i4>
      </vt:variant>
      <vt:variant>
        <vt:i4>5</vt:i4>
      </vt:variant>
      <vt:variant>
        <vt:lpwstr>http://zakon4.rada.gov.ua/laws/show/1197-18/paran42</vt:lpwstr>
      </vt:variant>
      <vt:variant>
        <vt:lpwstr>n42</vt:lpwstr>
      </vt:variant>
      <vt:variant>
        <vt:i4>524319</vt:i4>
      </vt:variant>
      <vt:variant>
        <vt:i4>600</vt:i4>
      </vt:variant>
      <vt:variant>
        <vt:i4>0</vt:i4>
      </vt:variant>
      <vt:variant>
        <vt:i4>5</vt:i4>
      </vt:variant>
      <vt:variant>
        <vt:lpwstr>http://zakon4.rada.gov.ua/laws/show/1197-18/paran40</vt:lpwstr>
      </vt:variant>
      <vt:variant>
        <vt:lpwstr>n40</vt:lpwstr>
      </vt:variant>
      <vt:variant>
        <vt:i4>524319</vt:i4>
      </vt:variant>
      <vt:variant>
        <vt:i4>597</vt:i4>
      </vt:variant>
      <vt:variant>
        <vt:i4>0</vt:i4>
      </vt:variant>
      <vt:variant>
        <vt:i4>5</vt:i4>
      </vt:variant>
      <vt:variant>
        <vt:lpwstr>http://zakon4.rada.gov.ua/laws/show/1197-18/paran39</vt:lpwstr>
      </vt:variant>
      <vt:variant>
        <vt:lpwstr>n39</vt:lpwstr>
      </vt:variant>
      <vt:variant>
        <vt:i4>458777</vt:i4>
      </vt:variant>
      <vt:variant>
        <vt:i4>594</vt:i4>
      </vt:variant>
      <vt:variant>
        <vt:i4>0</vt:i4>
      </vt:variant>
      <vt:variant>
        <vt:i4>5</vt:i4>
      </vt:variant>
      <vt:variant>
        <vt:lpwstr>http://zakon4.rada.gov.ua/laws/show/4851-17/paran31</vt:lpwstr>
      </vt:variant>
      <vt:variant>
        <vt:lpwstr>n31</vt:lpwstr>
      </vt:variant>
      <vt:variant>
        <vt:i4>458777</vt:i4>
      </vt:variant>
      <vt:variant>
        <vt:i4>591</vt:i4>
      </vt:variant>
      <vt:variant>
        <vt:i4>0</vt:i4>
      </vt:variant>
      <vt:variant>
        <vt:i4>5</vt:i4>
      </vt:variant>
      <vt:variant>
        <vt:lpwstr>http://zakon4.rada.gov.ua/laws/show/4851-17/paran31</vt:lpwstr>
      </vt:variant>
      <vt:variant>
        <vt:lpwstr>n31</vt:lpwstr>
      </vt:variant>
      <vt:variant>
        <vt:i4>458777</vt:i4>
      </vt:variant>
      <vt:variant>
        <vt:i4>588</vt:i4>
      </vt:variant>
      <vt:variant>
        <vt:i4>0</vt:i4>
      </vt:variant>
      <vt:variant>
        <vt:i4>5</vt:i4>
      </vt:variant>
      <vt:variant>
        <vt:lpwstr>http://zakon4.rada.gov.ua/laws/show/4851-17/paran115</vt:lpwstr>
      </vt:variant>
      <vt:variant>
        <vt:lpwstr>n115</vt:lpwstr>
      </vt:variant>
      <vt:variant>
        <vt:i4>524319</vt:i4>
      </vt:variant>
      <vt:variant>
        <vt:i4>585</vt:i4>
      </vt:variant>
      <vt:variant>
        <vt:i4>0</vt:i4>
      </vt:variant>
      <vt:variant>
        <vt:i4>5</vt:i4>
      </vt:variant>
      <vt:variant>
        <vt:lpwstr>http://zakon4.rada.gov.ua/laws/show/1197-18/paran17</vt:lpwstr>
      </vt:variant>
      <vt:variant>
        <vt:lpwstr>n17</vt:lpwstr>
      </vt:variant>
      <vt:variant>
        <vt:i4>524319</vt:i4>
      </vt:variant>
      <vt:variant>
        <vt:i4>582</vt:i4>
      </vt:variant>
      <vt:variant>
        <vt:i4>0</vt:i4>
      </vt:variant>
      <vt:variant>
        <vt:i4>5</vt:i4>
      </vt:variant>
      <vt:variant>
        <vt:lpwstr>http://zakon4.rada.gov.ua/laws/show/1197-18/paran10</vt:lpwstr>
      </vt:variant>
      <vt:variant>
        <vt:lpwstr>n10</vt:lpwstr>
      </vt:variant>
      <vt:variant>
        <vt:i4>524319</vt:i4>
      </vt:variant>
      <vt:variant>
        <vt:i4>579</vt:i4>
      </vt:variant>
      <vt:variant>
        <vt:i4>0</vt:i4>
      </vt:variant>
      <vt:variant>
        <vt:i4>5</vt:i4>
      </vt:variant>
      <vt:variant>
        <vt:lpwstr>http://zakon4.rada.gov.ua/laws/show/1197-18/paran211</vt:lpwstr>
      </vt:variant>
      <vt:variant>
        <vt:lpwstr>n211</vt:lpwstr>
      </vt:variant>
      <vt:variant>
        <vt:i4>5373961</vt:i4>
      </vt:variant>
      <vt:variant>
        <vt:i4>576</vt:i4>
      </vt:variant>
      <vt:variant>
        <vt:i4>0</vt:i4>
      </vt:variant>
      <vt:variant>
        <vt:i4>5</vt:i4>
      </vt:variant>
      <vt:variant>
        <vt:lpwstr>http://zakon4.rada.gov.ua/laws/show/z1251-14/paran3</vt:lpwstr>
      </vt:variant>
      <vt:variant>
        <vt:lpwstr>n3</vt:lpwstr>
      </vt:variant>
      <vt:variant>
        <vt:i4>6684728</vt:i4>
      </vt:variant>
      <vt:variant>
        <vt:i4>573</vt:i4>
      </vt:variant>
      <vt:variant>
        <vt:i4>0</vt:i4>
      </vt:variant>
      <vt:variant>
        <vt:i4>5</vt:i4>
      </vt:variant>
      <vt:variant>
        <vt:lpwstr>http://zakon4.rada.gov.ua/laws/show/z1241-14/paran17</vt:lpwstr>
      </vt:variant>
      <vt:variant>
        <vt:lpwstr>n17</vt:lpwstr>
      </vt:variant>
      <vt:variant>
        <vt:i4>6684728</vt:i4>
      </vt:variant>
      <vt:variant>
        <vt:i4>570</vt:i4>
      </vt:variant>
      <vt:variant>
        <vt:i4>0</vt:i4>
      </vt:variant>
      <vt:variant>
        <vt:i4>5</vt:i4>
      </vt:variant>
      <vt:variant>
        <vt:lpwstr>http://zakon4.rada.gov.ua/laws/show/z1241-14/paran17</vt:lpwstr>
      </vt:variant>
      <vt:variant>
        <vt:lpwstr>n17</vt:lpwstr>
      </vt:variant>
      <vt:variant>
        <vt:i4>524319</vt:i4>
      </vt:variant>
      <vt:variant>
        <vt:i4>567</vt:i4>
      </vt:variant>
      <vt:variant>
        <vt:i4>0</vt:i4>
      </vt:variant>
      <vt:variant>
        <vt:i4>5</vt:i4>
      </vt:variant>
      <vt:variant>
        <vt:lpwstr>http://zakon4.rada.gov.ua/laws/show/1197-18/paran30</vt:lpwstr>
      </vt:variant>
      <vt:variant>
        <vt:lpwstr>n30</vt:lpwstr>
      </vt:variant>
      <vt:variant>
        <vt:i4>524319</vt:i4>
      </vt:variant>
      <vt:variant>
        <vt:i4>564</vt:i4>
      </vt:variant>
      <vt:variant>
        <vt:i4>0</vt:i4>
      </vt:variant>
      <vt:variant>
        <vt:i4>5</vt:i4>
      </vt:variant>
      <vt:variant>
        <vt:lpwstr>http://zakon4.rada.gov.ua/laws/show/1197-18/paran192</vt:lpwstr>
      </vt:variant>
      <vt:variant>
        <vt:lpwstr>n192</vt:lpwstr>
      </vt:variant>
      <vt:variant>
        <vt:i4>524319</vt:i4>
      </vt:variant>
      <vt:variant>
        <vt:i4>561</vt:i4>
      </vt:variant>
      <vt:variant>
        <vt:i4>0</vt:i4>
      </vt:variant>
      <vt:variant>
        <vt:i4>5</vt:i4>
      </vt:variant>
      <vt:variant>
        <vt:lpwstr>http://zakon4.rada.gov.ua/laws/show/1197-18/paran236</vt:lpwstr>
      </vt:variant>
      <vt:variant>
        <vt:lpwstr>n236</vt:lpwstr>
      </vt:variant>
      <vt:variant>
        <vt:i4>5373960</vt:i4>
      </vt:variant>
      <vt:variant>
        <vt:i4>558</vt:i4>
      </vt:variant>
      <vt:variant>
        <vt:i4>0</vt:i4>
      </vt:variant>
      <vt:variant>
        <vt:i4>5</vt:i4>
      </vt:variant>
      <vt:variant>
        <vt:lpwstr>http://zakon4.rada.gov.ua/laws/show/z1250-14/paran3</vt:lpwstr>
      </vt:variant>
      <vt:variant>
        <vt:lpwstr>n3</vt:lpwstr>
      </vt:variant>
      <vt:variant>
        <vt:i4>6750264</vt:i4>
      </vt:variant>
      <vt:variant>
        <vt:i4>555</vt:i4>
      </vt:variant>
      <vt:variant>
        <vt:i4>0</vt:i4>
      </vt:variant>
      <vt:variant>
        <vt:i4>5</vt:i4>
      </vt:variant>
      <vt:variant>
        <vt:lpwstr>http://zakon4.rada.gov.ua/laws/show/z1241-14/paran16</vt:lpwstr>
      </vt:variant>
      <vt:variant>
        <vt:lpwstr>n16</vt:lpwstr>
      </vt:variant>
      <vt:variant>
        <vt:i4>6750264</vt:i4>
      </vt:variant>
      <vt:variant>
        <vt:i4>552</vt:i4>
      </vt:variant>
      <vt:variant>
        <vt:i4>0</vt:i4>
      </vt:variant>
      <vt:variant>
        <vt:i4>5</vt:i4>
      </vt:variant>
      <vt:variant>
        <vt:lpwstr>http://zakon4.rada.gov.ua/laws/show/z1241-14/paran16</vt:lpwstr>
      </vt:variant>
      <vt:variant>
        <vt:lpwstr>n16</vt:lpwstr>
      </vt:variant>
      <vt:variant>
        <vt:i4>524319</vt:i4>
      </vt:variant>
      <vt:variant>
        <vt:i4>549</vt:i4>
      </vt:variant>
      <vt:variant>
        <vt:i4>0</vt:i4>
      </vt:variant>
      <vt:variant>
        <vt:i4>5</vt:i4>
      </vt:variant>
      <vt:variant>
        <vt:lpwstr>http://zakon4.rada.gov.ua/laws/show/1197-18/paran648</vt:lpwstr>
      </vt:variant>
      <vt:variant>
        <vt:lpwstr>n648</vt:lpwstr>
      </vt:variant>
      <vt:variant>
        <vt:i4>524319</vt:i4>
      </vt:variant>
      <vt:variant>
        <vt:i4>546</vt:i4>
      </vt:variant>
      <vt:variant>
        <vt:i4>0</vt:i4>
      </vt:variant>
      <vt:variant>
        <vt:i4>5</vt:i4>
      </vt:variant>
      <vt:variant>
        <vt:lpwstr>http://zakon4.rada.gov.ua/laws/show/1197-18/paran571</vt:lpwstr>
      </vt:variant>
      <vt:variant>
        <vt:lpwstr>n571</vt:lpwstr>
      </vt:variant>
      <vt:variant>
        <vt:i4>524319</vt:i4>
      </vt:variant>
      <vt:variant>
        <vt:i4>543</vt:i4>
      </vt:variant>
      <vt:variant>
        <vt:i4>0</vt:i4>
      </vt:variant>
      <vt:variant>
        <vt:i4>5</vt:i4>
      </vt:variant>
      <vt:variant>
        <vt:lpwstr>http://zakon4.rada.gov.ua/laws/show/1197-18/paran514</vt:lpwstr>
      </vt:variant>
      <vt:variant>
        <vt:lpwstr>n514</vt:lpwstr>
      </vt:variant>
      <vt:variant>
        <vt:i4>524319</vt:i4>
      </vt:variant>
      <vt:variant>
        <vt:i4>540</vt:i4>
      </vt:variant>
      <vt:variant>
        <vt:i4>0</vt:i4>
      </vt:variant>
      <vt:variant>
        <vt:i4>5</vt:i4>
      </vt:variant>
      <vt:variant>
        <vt:lpwstr>http://zakon4.rada.gov.ua/laws/show/1197-18/paran50</vt:lpwstr>
      </vt:variant>
      <vt:variant>
        <vt:lpwstr>n50</vt:lpwstr>
      </vt:variant>
      <vt:variant>
        <vt:i4>524319</vt:i4>
      </vt:variant>
      <vt:variant>
        <vt:i4>537</vt:i4>
      </vt:variant>
      <vt:variant>
        <vt:i4>0</vt:i4>
      </vt:variant>
      <vt:variant>
        <vt:i4>5</vt:i4>
      </vt:variant>
      <vt:variant>
        <vt:lpwstr>http://zakon4.rada.gov.ua/laws/show/1197-18/paran192</vt:lpwstr>
      </vt:variant>
      <vt:variant>
        <vt:lpwstr>n192</vt:lpwstr>
      </vt:variant>
      <vt:variant>
        <vt:i4>524319</vt:i4>
      </vt:variant>
      <vt:variant>
        <vt:i4>534</vt:i4>
      </vt:variant>
      <vt:variant>
        <vt:i4>0</vt:i4>
      </vt:variant>
      <vt:variant>
        <vt:i4>5</vt:i4>
      </vt:variant>
      <vt:variant>
        <vt:lpwstr>http://zakon4.rada.gov.ua/laws/show/1197-18/paran236</vt:lpwstr>
      </vt:variant>
      <vt:variant>
        <vt:lpwstr>n236</vt:lpwstr>
      </vt:variant>
      <vt:variant>
        <vt:i4>524319</vt:i4>
      </vt:variant>
      <vt:variant>
        <vt:i4>531</vt:i4>
      </vt:variant>
      <vt:variant>
        <vt:i4>0</vt:i4>
      </vt:variant>
      <vt:variant>
        <vt:i4>5</vt:i4>
      </vt:variant>
      <vt:variant>
        <vt:lpwstr>http://zakon4.rada.gov.ua/laws/show/1197-18/paran52</vt:lpwstr>
      </vt:variant>
      <vt:variant>
        <vt:lpwstr>n52</vt:lpwstr>
      </vt:variant>
      <vt:variant>
        <vt:i4>524319</vt:i4>
      </vt:variant>
      <vt:variant>
        <vt:i4>528</vt:i4>
      </vt:variant>
      <vt:variant>
        <vt:i4>0</vt:i4>
      </vt:variant>
      <vt:variant>
        <vt:i4>5</vt:i4>
      </vt:variant>
      <vt:variant>
        <vt:lpwstr>http://zakon4.rada.gov.ua/laws/show/1197-18/paran46</vt:lpwstr>
      </vt:variant>
      <vt:variant>
        <vt:lpwstr>n46</vt:lpwstr>
      </vt:variant>
      <vt:variant>
        <vt:i4>524319</vt:i4>
      </vt:variant>
      <vt:variant>
        <vt:i4>525</vt:i4>
      </vt:variant>
      <vt:variant>
        <vt:i4>0</vt:i4>
      </vt:variant>
      <vt:variant>
        <vt:i4>5</vt:i4>
      </vt:variant>
      <vt:variant>
        <vt:lpwstr>http://zakon4.rada.gov.ua/laws/show/1197-18/paran42</vt:lpwstr>
      </vt:variant>
      <vt:variant>
        <vt:lpwstr>n42</vt:lpwstr>
      </vt:variant>
      <vt:variant>
        <vt:i4>524319</vt:i4>
      </vt:variant>
      <vt:variant>
        <vt:i4>522</vt:i4>
      </vt:variant>
      <vt:variant>
        <vt:i4>0</vt:i4>
      </vt:variant>
      <vt:variant>
        <vt:i4>5</vt:i4>
      </vt:variant>
      <vt:variant>
        <vt:lpwstr>http://zakon4.rada.gov.ua/laws/show/1197-18/paran40</vt:lpwstr>
      </vt:variant>
      <vt:variant>
        <vt:lpwstr>n40</vt:lpwstr>
      </vt:variant>
      <vt:variant>
        <vt:i4>524319</vt:i4>
      </vt:variant>
      <vt:variant>
        <vt:i4>519</vt:i4>
      </vt:variant>
      <vt:variant>
        <vt:i4>0</vt:i4>
      </vt:variant>
      <vt:variant>
        <vt:i4>5</vt:i4>
      </vt:variant>
      <vt:variant>
        <vt:lpwstr>http://zakon4.rada.gov.ua/laws/show/1197-18/paran39</vt:lpwstr>
      </vt:variant>
      <vt:variant>
        <vt:lpwstr>n39</vt:lpwstr>
      </vt:variant>
      <vt:variant>
        <vt:i4>458777</vt:i4>
      </vt:variant>
      <vt:variant>
        <vt:i4>516</vt:i4>
      </vt:variant>
      <vt:variant>
        <vt:i4>0</vt:i4>
      </vt:variant>
      <vt:variant>
        <vt:i4>5</vt:i4>
      </vt:variant>
      <vt:variant>
        <vt:lpwstr>http://zakon4.rada.gov.ua/laws/show/4851-17/paran115</vt:lpwstr>
      </vt:variant>
      <vt:variant>
        <vt:lpwstr>n115</vt:lpwstr>
      </vt:variant>
      <vt:variant>
        <vt:i4>524319</vt:i4>
      </vt:variant>
      <vt:variant>
        <vt:i4>513</vt:i4>
      </vt:variant>
      <vt:variant>
        <vt:i4>0</vt:i4>
      </vt:variant>
      <vt:variant>
        <vt:i4>5</vt:i4>
      </vt:variant>
      <vt:variant>
        <vt:lpwstr>http://zakon4.rada.gov.ua/laws/show/1197-18/paran17</vt:lpwstr>
      </vt:variant>
      <vt:variant>
        <vt:lpwstr>n17</vt:lpwstr>
      </vt:variant>
      <vt:variant>
        <vt:i4>524319</vt:i4>
      </vt:variant>
      <vt:variant>
        <vt:i4>510</vt:i4>
      </vt:variant>
      <vt:variant>
        <vt:i4>0</vt:i4>
      </vt:variant>
      <vt:variant>
        <vt:i4>5</vt:i4>
      </vt:variant>
      <vt:variant>
        <vt:lpwstr>http://zakon4.rada.gov.ua/laws/show/1197-18/paran10</vt:lpwstr>
      </vt:variant>
      <vt:variant>
        <vt:lpwstr>n10</vt:lpwstr>
      </vt:variant>
      <vt:variant>
        <vt:i4>5439489</vt:i4>
      </vt:variant>
      <vt:variant>
        <vt:i4>507</vt:i4>
      </vt:variant>
      <vt:variant>
        <vt:i4>0</vt:i4>
      </vt:variant>
      <vt:variant>
        <vt:i4>5</vt:i4>
      </vt:variant>
      <vt:variant>
        <vt:lpwstr>http://zakon4.rada.gov.ua/laws/show/z1249-14/paran3</vt:lpwstr>
      </vt:variant>
      <vt:variant>
        <vt:lpwstr>n3</vt:lpwstr>
      </vt:variant>
      <vt:variant>
        <vt:i4>6553656</vt:i4>
      </vt:variant>
      <vt:variant>
        <vt:i4>504</vt:i4>
      </vt:variant>
      <vt:variant>
        <vt:i4>0</vt:i4>
      </vt:variant>
      <vt:variant>
        <vt:i4>5</vt:i4>
      </vt:variant>
      <vt:variant>
        <vt:lpwstr>http://zakon4.rada.gov.ua/laws/show/z1241-14/paran15</vt:lpwstr>
      </vt:variant>
      <vt:variant>
        <vt:lpwstr>n15</vt:lpwstr>
      </vt:variant>
      <vt:variant>
        <vt:i4>6553656</vt:i4>
      </vt:variant>
      <vt:variant>
        <vt:i4>501</vt:i4>
      </vt:variant>
      <vt:variant>
        <vt:i4>0</vt:i4>
      </vt:variant>
      <vt:variant>
        <vt:i4>5</vt:i4>
      </vt:variant>
      <vt:variant>
        <vt:lpwstr>http://zakon4.rada.gov.ua/laws/show/z1241-14/paran15</vt:lpwstr>
      </vt:variant>
      <vt:variant>
        <vt:lpwstr>n15</vt:lpwstr>
      </vt:variant>
      <vt:variant>
        <vt:i4>6619192</vt:i4>
      </vt:variant>
      <vt:variant>
        <vt:i4>498</vt:i4>
      </vt:variant>
      <vt:variant>
        <vt:i4>0</vt:i4>
      </vt:variant>
      <vt:variant>
        <vt:i4>5</vt:i4>
      </vt:variant>
      <vt:variant>
        <vt:lpwstr>http://zakon4.rada.gov.ua/laws/show/z1241-14/paran14</vt:lpwstr>
      </vt:variant>
      <vt:variant>
        <vt:lpwstr>n14</vt:lpwstr>
      </vt:variant>
      <vt:variant>
        <vt:i4>6619192</vt:i4>
      </vt:variant>
      <vt:variant>
        <vt:i4>495</vt:i4>
      </vt:variant>
      <vt:variant>
        <vt:i4>0</vt:i4>
      </vt:variant>
      <vt:variant>
        <vt:i4>5</vt:i4>
      </vt:variant>
      <vt:variant>
        <vt:lpwstr>http://zakon4.rada.gov.ua/laws/show/z1241-14/paran14</vt:lpwstr>
      </vt:variant>
      <vt:variant>
        <vt:lpwstr>n14</vt:lpwstr>
      </vt:variant>
      <vt:variant>
        <vt:i4>6619192</vt:i4>
      </vt:variant>
      <vt:variant>
        <vt:i4>492</vt:i4>
      </vt:variant>
      <vt:variant>
        <vt:i4>0</vt:i4>
      </vt:variant>
      <vt:variant>
        <vt:i4>5</vt:i4>
      </vt:variant>
      <vt:variant>
        <vt:lpwstr>http://zakon4.rada.gov.ua/laws/show/z1241-14/paran14</vt:lpwstr>
      </vt:variant>
      <vt:variant>
        <vt:lpwstr>n14</vt:lpwstr>
      </vt:variant>
      <vt:variant>
        <vt:i4>524319</vt:i4>
      </vt:variant>
      <vt:variant>
        <vt:i4>489</vt:i4>
      </vt:variant>
      <vt:variant>
        <vt:i4>0</vt:i4>
      </vt:variant>
      <vt:variant>
        <vt:i4>5</vt:i4>
      </vt:variant>
      <vt:variant>
        <vt:lpwstr>http://zakon4.rada.gov.ua/laws/show/1197-18/paran638</vt:lpwstr>
      </vt:variant>
      <vt:variant>
        <vt:lpwstr>n638</vt:lpwstr>
      </vt:variant>
      <vt:variant>
        <vt:i4>524319</vt:i4>
      </vt:variant>
      <vt:variant>
        <vt:i4>486</vt:i4>
      </vt:variant>
      <vt:variant>
        <vt:i4>0</vt:i4>
      </vt:variant>
      <vt:variant>
        <vt:i4>5</vt:i4>
      </vt:variant>
      <vt:variant>
        <vt:lpwstr>http://zakon4.rada.gov.ua/laws/show/1197-18/paran50</vt:lpwstr>
      </vt:variant>
      <vt:variant>
        <vt:lpwstr>n50</vt:lpwstr>
      </vt:variant>
      <vt:variant>
        <vt:i4>524319</vt:i4>
      </vt:variant>
      <vt:variant>
        <vt:i4>483</vt:i4>
      </vt:variant>
      <vt:variant>
        <vt:i4>0</vt:i4>
      </vt:variant>
      <vt:variant>
        <vt:i4>5</vt:i4>
      </vt:variant>
      <vt:variant>
        <vt:lpwstr>http://zakon4.rada.gov.ua/laws/show/1197-18/paran46</vt:lpwstr>
      </vt:variant>
      <vt:variant>
        <vt:lpwstr>n46</vt:lpwstr>
      </vt:variant>
      <vt:variant>
        <vt:i4>524319</vt:i4>
      </vt:variant>
      <vt:variant>
        <vt:i4>480</vt:i4>
      </vt:variant>
      <vt:variant>
        <vt:i4>0</vt:i4>
      </vt:variant>
      <vt:variant>
        <vt:i4>5</vt:i4>
      </vt:variant>
      <vt:variant>
        <vt:lpwstr>http://zakon4.rada.gov.ua/laws/show/1197-18/paran42</vt:lpwstr>
      </vt:variant>
      <vt:variant>
        <vt:lpwstr>n42</vt:lpwstr>
      </vt:variant>
      <vt:variant>
        <vt:i4>524319</vt:i4>
      </vt:variant>
      <vt:variant>
        <vt:i4>477</vt:i4>
      </vt:variant>
      <vt:variant>
        <vt:i4>0</vt:i4>
      </vt:variant>
      <vt:variant>
        <vt:i4>5</vt:i4>
      </vt:variant>
      <vt:variant>
        <vt:lpwstr>http://zakon4.rada.gov.ua/laws/show/1197-18/paran40</vt:lpwstr>
      </vt:variant>
      <vt:variant>
        <vt:lpwstr>n40</vt:lpwstr>
      </vt:variant>
      <vt:variant>
        <vt:i4>524319</vt:i4>
      </vt:variant>
      <vt:variant>
        <vt:i4>474</vt:i4>
      </vt:variant>
      <vt:variant>
        <vt:i4>0</vt:i4>
      </vt:variant>
      <vt:variant>
        <vt:i4>5</vt:i4>
      </vt:variant>
      <vt:variant>
        <vt:lpwstr>http://zakon4.rada.gov.ua/laws/show/1197-18/paran39</vt:lpwstr>
      </vt:variant>
      <vt:variant>
        <vt:lpwstr>n39</vt:lpwstr>
      </vt:variant>
      <vt:variant>
        <vt:i4>458777</vt:i4>
      </vt:variant>
      <vt:variant>
        <vt:i4>471</vt:i4>
      </vt:variant>
      <vt:variant>
        <vt:i4>0</vt:i4>
      </vt:variant>
      <vt:variant>
        <vt:i4>5</vt:i4>
      </vt:variant>
      <vt:variant>
        <vt:lpwstr>http://zakon4.rada.gov.ua/laws/show/4851-17/paran115</vt:lpwstr>
      </vt:variant>
      <vt:variant>
        <vt:lpwstr>n115</vt:lpwstr>
      </vt:variant>
      <vt:variant>
        <vt:i4>524319</vt:i4>
      </vt:variant>
      <vt:variant>
        <vt:i4>468</vt:i4>
      </vt:variant>
      <vt:variant>
        <vt:i4>0</vt:i4>
      </vt:variant>
      <vt:variant>
        <vt:i4>5</vt:i4>
      </vt:variant>
      <vt:variant>
        <vt:lpwstr>http://zakon4.rada.gov.ua/laws/show/1197-18/paran17</vt:lpwstr>
      </vt:variant>
      <vt:variant>
        <vt:lpwstr>n17</vt:lpwstr>
      </vt:variant>
      <vt:variant>
        <vt:i4>524319</vt:i4>
      </vt:variant>
      <vt:variant>
        <vt:i4>465</vt:i4>
      </vt:variant>
      <vt:variant>
        <vt:i4>0</vt:i4>
      </vt:variant>
      <vt:variant>
        <vt:i4>5</vt:i4>
      </vt:variant>
      <vt:variant>
        <vt:lpwstr>http://zakon4.rada.gov.ua/laws/show/1197-18/paran10</vt:lpwstr>
      </vt:variant>
      <vt:variant>
        <vt:lpwstr>n10</vt:lpwstr>
      </vt:variant>
      <vt:variant>
        <vt:i4>5439488</vt:i4>
      </vt:variant>
      <vt:variant>
        <vt:i4>462</vt:i4>
      </vt:variant>
      <vt:variant>
        <vt:i4>0</vt:i4>
      </vt:variant>
      <vt:variant>
        <vt:i4>5</vt:i4>
      </vt:variant>
      <vt:variant>
        <vt:lpwstr>http://zakon4.rada.gov.ua/laws/show/z1248-14/paran3</vt:lpwstr>
      </vt:variant>
      <vt:variant>
        <vt:lpwstr>n3</vt:lpwstr>
      </vt:variant>
      <vt:variant>
        <vt:i4>6619192</vt:i4>
      </vt:variant>
      <vt:variant>
        <vt:i4>459</vt:i4>
      </vt:variant>
      <vt:variant>
        <vt:i4>0</vt:i4>
      </vt:variant>
      <vt:variant>
        <vt:i4>5</vt:i4>
      </vt:variant>
      <vt:variant>
        <vt:lpwstr>http://zakon4.rada.gov.ua/laws/show/z1241-14/paran14</vt:lpwstr>
      </vt:variant>
      <vt:variant>
        <vt:lpwstr>n14</vt:lpwstr>
      </vt:variant>
      <vt:variant>
        <vt:i4>6619192</vt:i4>
      </vt:variant>
      <vt:variant>
        <vt:i4>456</vt:i4>
      </vt:variant>
      <vt:variant>
        <vt:i4>0</vt:i4>
      </vt:variant>
      <vt:variant>
        <vt:i4>5</vt:i4>
      </vt:variant>
      <vt:variant>
        <vt:lpwstr>http://zakon4.rada.gov.ua/laws/show/z1241-14/paran14</vt:lpwstr>
      </vt:variant>
      <vt:variant>
        <vt:lpwstr>n14</vt:lpwstr>
      </vt:variant>
      <vt:variant>
        <vt:i4>524319</vt:i4>
      </vt:variant>
      <vt:variant>
        <vt:i4>453</vt:i4>
      </vt:variant>
      <vt:variant>
        <vt:i4>0</vt:i4>
      </vt:variant>
      <vt:variant>
        <vt:i4>5</vt:i4>
      </vt:variant>
      <vt:variant>
        <vt:lpwstr>http://zakon4.rada.gov.ua/laws/show/1197-18/paran247</vt:lpwstr>
      </vt:variant>
      <vt:variant>
        <vt:lpwstr>n247</vt:lpwstr>
      </vt:variant>
      <vt:variant>
        <vt:i4>524319</vt:i4>
      </vt:variant>
      <vt:variant>
        <vt:i4>450</vt:i4>
      </vt:variant>
      <vt:variant>
        <vt:i4>0</vt:i4>
      </vt:variant>
      <vt:variant>
        <vt:i4>5</vt:i4>
      </vt:variant>
      <vt:variant>
        <vt:lpwstr>http://zakon4.rada.gov.ua/laws/show/1197-18/paran46</vt:lpwstr>
      </vt:variant>
      <vt:variant>
        <vt:lpwstr>n46</vt:lpwstr>
      </vt:variant>
      <vt:variant>
        <vt:i4>524319</vt:i4>
      </vt:variant>
      <vt:variant>
        <vt:i4>447</vt:i4>
      </vt:variant>
      <vt:variant>
        <vt:i4>0</vt:i4>
      </vt:variant>
      <vt:variant>
        <vt:i4>5</vt:i4>
      </vt:variant>
      <vt:variant>
        <vt:lpwstr>http://zakon4.rada.gov.ua/laws/show/1197-18/paran42</vt:lpwstr>
      </vt:variant>
      <vt:variant>
        <vt:lpwstr>n42</vt:lpwstr>
      </vt:variant>
      <vt:variant>
        <vt:i4>524319</vt:i4>
      </vt:variant>
      <vt:variant>
        <vt:i4>444</vt:i4>
      </vt:variant>
      <vt:variant>
        <vt:i4>0</vt:i4>
      </vt:variant>
      <vt:variant>
        <vt:i4>5</vt:i4>
      </vt:variant>
      <vt:variant>
        <vt:lpwstr>http://zakon4.rada.gov.ua/laws/show/1197-18/paran40</vt:lpwstr>
      </vt:variant>
      <vt:variant>
        <vt:lpwstr>n40</vt:lpwstr>
      </vt:variant>
      <vt:variant>
        <vt:i4>524319</vt:i4>
      </vt:variant>
      <vt:variant>
        <vt:i4>441</vt:i4>
      </vt:variant>
      <vt:variant>
        <vt:i4>0</vt:i4>
      </vt:variant>
      <vt:variant>
        <vt:i4>5</vt:i4>
      </vt:variant>
      <vt:variant>
        <vt:lpwstr>http://zakon4.rada.gov.ua/laws/show/1197-18/paran39</vt:lpwstr>
      </vt:variant>
      <vt:variant>
        <vt:lpwstr>n39</vt:lpwstr>
      </vt:variant>
      <vt:variant>
        <vt:i4>458777</vt:i4>
      </vt:variant>
      <vt:variant>
        <vt:i4>438</vt:i4>
      </vt:variant>
      <vt:variant>
        <vt:i4>0</vt:i4>
      </vt:variant>
      <vt:variant>
        <vt:i4>5</vt:i4>
      </vt:variant>
      <vt:variant>
        <vt:lpwstr>http://zakon4.rada.gov.ua/laws/show/4851-17/paran7</vt:lpwstr>
      </vt:variant>
      <vt:variant>
        <vt:lpwstr>n7</vt:lpwstr>
      </vt:variant>
      <vt:variant>
        <vt:i4>524319</vt:i4>
      </vt:variant>
      <vt:variant>
        <vt:i4>435</vt:i4>
      </vt:variant>
      <vt:variant>
        <vt:i4>0</vt:i4>
      </vt:variant>
      <vt:variant>
        <vt:i4>5</vt:i4>
      </vt:variant>
      <vt:variant>
        <vt:lpwstr>http://zakon4.rada.gov.ua/laws/show/1197-18/paran17</vt:lpwstr>
      </vt:variant>
      <vt:variant>
        <vt:lpwstr>n17</vt:lpwstr>
      </vt:variant>
      <vt:variant>
        <vt:i4>5439503</vt:i4>
      </vt:variant>
      <vt:variant>
        <vt:i4>432</vt:i4>
      </vt:variant>
      <vt:variant>
        <vt:i4>0</vt:i4>
      </vt:variant>
      <vt:variant>
        <vt:i4>5</vt:i4>
      </vt:variant>
      <vt:variant>
        <vt:lpwstr>http://zakon4.rada.gov.ua/laws/show/z1247-14/paran3</vt:lpwstr>
      </vt:variant>
      <vt:variant>
        <vt:lpwstr>n3</vt:lpwstr>
      </vt:variant>
      <vt:variant>
        <vt:i4>6422584</vt:i4>
      </vt:variant>
      <vt:variant>
        <vt:i4>429</vt:i4>
      </vt:variant>
      <vt:variant>
        <vt:i4>0</vt:i4>
      </vt:variant>
      <vt:variant>
        <vt:i4>5</vt:i4>
      </vt:variant>
      <vt:variant>
        <vt:lpwstr>http://zakon4.rada.gov.ua/laws/show/z1241-14/paran13</vt:lpwstr>
      </vt:variant>
      <vt:variant>
        <vt:lpwstr>n13</vt:lpwstr>
      </vt:variant>
      <vt:variant>
        <vt:i4>6422584</vt:i4>
      </vt:variant>
      <vt:variant>
        <vt:i4>426</vt:i4>
      </vt:variant>
      <vt:variant>
        <vt:i4>0</vt:i4>
      </vt:variant>
      <vt:variant>
        <vt:i4>5</vt:i4>
      </vt:variant>
      <vt:variant>
        <vt:lpwstr>http://zakon4.rada.gov.ua/laws/show/z1241-14/paran13</vt:lpwstr>
      </vt:variant>
      <vt:variant>
        <vt:lpwstr>n13</vt:lpwstr>
      </vt:variant>
      <vt:variant>
        <vt:i4>524319</vt:i4>
      </vt:variant>
      <vt:variant>
        <vt:i4>423</vt:i4>
      </vt:variant>
      <vt:variant>
        <vt:i4>0</vt:i4>
      </vt:variant>
      <vt:variant>
        <vt:i4>5</vt:i4>
      </vt:variant>
      <vt:variant>
        <vt:lpwstr>http://zakon4.rada.gov.ua/laws/show/1197-18/paran638</vt:lpwstr>
      </vt:variant>
      <vt:variant>
        <vt:lpwstr>n638</vt:lpwstr>
      </vt:variant>
      <vt:variant>
        <vt:i4>524319</vt:i4>
      </vt:variant>
      <vt:variant>
        <vt:i4>420</vt:i4>
      </vt:variant>
      <vt:variant>
        <vt:i4>0</vt:i4>
      </vt:variant>
      <vt:variant>
        <vt:i4>5</vt:i4>
      </vt:variant>
      <vt:variant>
        <vt:lpwstr>http://zakon4.rada.gov.ua/laws/show/1197-18/paran46</vt:lpwstr>
      </vt:variant>
      <vt:variant>
        <vt:lpwstr>n46</vt:lpwstr>
      </vt:variant>
      <vt:variant>
        <vt:i4>524319</vt:i4>
      </vt:variant>
      <vt:variant>
        <vt:i4>417</vt:i4>
      </vt:variant>
      <vt:variant>
        <vt:i4>0</vt:i4>
      </vt:variant>
      <vt:variant>
        <vt:i4>5</vt:i4>
      </vt:variant>
      <vt:variant>
        <vt:lpwstr>http://zakon4.rada.gov.ua/laws/show/1197-18/paran42</vt:lpwstr>
      </vt:variant>
      <vt:variant>
        <vt:lpwstr>n42</vt:lpwstr>
      </vt:variant>
      <vt:variant>
        <vt:i4>524319</vt:i4>
      </vt:variant>
      <vt:variant>
        <vt:i4>414</vt:i4>
      </vt:variant>
      <vt:variant>
        <vt:i4>0</vt:i4>
      </vt:variant>
      <vt:variant>
        <vt:i4>5</vt:i4>
      </vt:variant>
      <vt:variant>
        <vt:lpwstr>http://zakon4.rada.gov.ua/laws/show/1197-18/paran40</vt:lpwstr>
      </vt:variant>
      <vt:variant>
        <vt:lpwstr>n40</vt:lpwstr>
      </vt:variant>
      <vt:variant>
        <vt:i4>524319</vt:i4>
      </vt:variant>
      <vt:variant>
        <vt:i4>411</vt:i4>
      </vt:variant>
      <vt:variant>
        <vt:i4>0</vt:i4>
      </vt:variant>
      <vt:variant>
        <vt:i4>5</vt:i4>
      </vt:variant>
      <vt:variant>
        <vt:lpwstr>http://zakon4.rada.gov.ua/laws/show/1197-18/paran39</vt:lpwstr>
      </vt:variant>
      <vt:variant>
        <vt:lpwstr>n39</vt:lpwstr>
      </vt:variant>
      <vt:variant>
        <vt:i4>458777</vt:i4>
      </vt:variant>
      <vt:variant>
        <vt:i4>408</vt:i4>
      </vt:variant>
      <vt:variant>
        <vt:i4>0</vt:i4>
      </vt:variant>
      <vt:variant>
        <vt:i4>5</vt:i4>
      </vt:variant>
      <vt:variant>
        <vt:lpwstr>http://zakon4.rada.gov.ua/laws/show/4851-17/paran115</vt:lpwstr>
      </vt:variant>
      <vt:variant>
        <vt:lpwstr>n115</vt:lpwstr>
      </vt:variant>
      <vt:variant>
        <vt:i4>524319</vt:i4>
      </vt:variant>
      <vt:variant>
        <vt:i4>405</vt:i4>
      </vt:variant>
      <vt:variant>
        <vt:i4>0</vt:i4>
      </vt:variant>
      <vt:variant>
        <vt:i4>5</vt:i4>
      </vt:variant>
      <vt:variant>
        <vt:lpwstr>http://zakon4.rada.gov.ua/laws/show/1197-18/paran17</vt:lpwstr>
      </vt:variant>
      <vt:variant>
        <vt:lpwstr>n17</vt:lpwstr>
      </vt:variant>
      <vt:variant>
        <vt:i4>524319</vt:i4>
      </vt:variant>
      <vt:variant>
        <vt:i4>402</vt:i4>
      </vt:variant>
      <vt:variant>
        <vt:i4>0</vt:i4>
      </vt:variant>
      <vt:variant>
        <vt:i4>5</vt:i4>
      </vt:variant>
      <vt:variant>
        <vt:lpwstr>http://zakon4.rada.gov.ua/laws/show/1197-18/paran10</vt:lpwstr>
      </vt:variant>
      <vt:variant>
        <vt:lpwstr>n10</vt:lpwstr>
      </vt:variant>
      <vt:variant>
        <vt:i4>524319</vt:i4>
      </vt:variant>
      <vt:variant>
        <vt:i4>399</vt:i4>
      </vt:variant>
      <vt:variant>
        <vt:i4>0</vt:i4>
      </vt:variant>
      <vt:variant>
        <vt:i4>5</vt:i4>
      </vt:variant>
      <vt:variant>
        <vt:lpwstr>http://zakon4.rada.gov.ua/laws/show/1197-18/paran211</vt:lpwstr>
      </vt:variant>
      <vt:variant>
        <vt:lpwstr>n211</vt:lpwstr>
      </vt:variant>
      <vt:variant>
        <vt:i4>5439502</vt:i4>
      </vt:variant>
      <vt:variant>
        <vt:i4>396</vt:i4>
      </vt:variant>
      <vt:variant>
        <vt:i4>0</vt:i4>
      </vt:variant>
      <vt:variant>
        <vt:i4>5</vt:i4>
      </vt:variant>
      <vt:variant>
        <vt:lpwstr>http://zakon4.rada.gov.ua/laws/show/z1246-14/paran3</vt:lpwstr>
      </vt:variant>
      <vt:variant>
        <vt:lpwstr>n3</vt:lpwstr>
      </vt:variant>
      <vt:variant>
        <vt:i4>6488120</vt:i4>
      </vt:variant>
      <vt:variant>
        <vt:i4>393</vt:i4>
      </vt:variant>
      <vt:variant>
        <vt:i4>0</vt:i4>
      </vt:variant>
      <vt:variant>
        <vt:i4>5</vt:i4>
      </vt:variant>
      <vt:variant>
        <vt:lpwstr>http://zakon4.rada.gov.ua/laws/show/z1241-14/paran12</vt:lpwstr>
      </vt:variant>
      <vt:variant>
        <vt:lpwstr>n12</vt:lpwstr>
      </vt:variant>
      <vt:variant>
        <vt:i4>6488120</vt:i4>
      </vt:variant>
      <vt:variant>
        <vt:i4>390</vt:i4>
      </vt:variant>
      <vt:variant>
        <vt:i4>0</vt:i4>
      </vt:variant>
      <vt:variant>
        <vt:i4>5</vt:i4>
      </vt:variant>
      <vt:variant>
        <vt:lpwstr>http://zakon4.rada.gov.ua/laws/show/z1241-14/paran12</vt:lpwstr>
      </vt:variant>
      <vt:variant>
        <vt:lpwstr>n12</vt:lpwstr>
      </vt:variant>
      <vt:variant>
        <vt:i4>524319</vt:i4>
      </vt:variant>
      <vt:variant>
        <vt:i4>387</vt:i4>
      </vt:variant>
      <vt:variant>
        <vt:i4>0</vt:i4>
      </vt:variant>
      <vt:variant>
        <vt:i4>5</vt:i4>
      </vt:variant>
      <vt:variant>
        <vt:lpwstr>http://zakon4.rada.gov.ua/laws/show/1197-18/paran567</vt:lpwstr>
      </vt:variant>
      <vt:variant>
        <vt:lpwstr>n567</vt:lpwstr>
      </vt:variant>
      <vt:variant>
        <vt:i4>524319</vt:i4>
      </vt:variant>
      <vt:variant>
        <vt:i4>384</vt:i4>
      </vt:variant>
      <vt:variant>
        <vt:i4>0</vt:i4>
      </vt:variant>
      <vt:variant>
        <vt:i4>5</vt:i4>
      </vt:variant>
      <vt:variant>
        <vt:lpwstr>http://zakon4.rada.gov.ua/laws/show/1197-18/paran554</vt:lpwstr>
      </vt:variant>
      <vt:variant>
        <vt:lpwstr>n554</vt:lpwstr>
      </vt:variant>
      <vt:variant>
        <vt:i4>2555941</vt:i4>
      </vt:variant>
      <vt:variant>
        <vt:i4>381</vt:i4>
      </vt:variant>
      <vt:variant>
        <vt:i4>0</vt:i4>
      </vt:variant>
      <vt:variant>
        <vt:i4>5</vt:i4>
      </vt:variant>
      <vt:variant>
        <vt:lpwstr>http://zakon4.rada.gov.ua/laws/show/1197-18</vt:lpwstr>
      </vt:variant>
      <vt:variant>
        <vt:lpwstr/>
      </vt:variant>
      <vt:variant>
        <vt:i4>3866675</vt:i4>
      </vt:variant>
      <vt:variant>
        <vt:i4>378</vt:i4>
      </vt:variant>
      <vt:variant>
        <vt:i4>0</vt:i4>
      </vt:variant>
      <vt:variant>
        <vt:i4>5</vt:i4>
      </vt:variant>
      <vt:variant>
        <vt:lpwstr>http://zakon4.rada.gov.ua/laws/show/436-15</vt:lpwstr>
      </vt:variant>
      <vt:variant>
        <vt:lpwstr/>
      </vt:variant>
      <vt:variant>
        <vt:i4>3866672</vt:i4>
      </vt:variant>
      <vt:variant>
        <vt:i4>375</vt:i4>
      </vt:variant>
      <vt:variant>
        <vt:i4>0</vt:i4>
      </vt:variant>
      <vt:variant>
        <vt:i4>5</vt:i4>
      </vt:variant>
      <vt:variant>
        <vt:lpwstr>http://zakon4.rada.gov.ua/laws/show/435-15</vt:lpwstr>
      </vt:variant>
      <vt:variant>
        <vt:lpwstr/>
      </vt:variant>
      <vt:variant>
        <vt:i4>524319</vt:i4>
      </vt:variant>
      <vt:variant>
        <vt:i4>372</vt:i4>
      </vt:variant>
      <vt:variant>
        <vt:i4>0</vt:i4>
      </vt:variant>
      <vt:variant>
        <vt:i4>5</vt:i4>
      </vt:variant>
      <vt:variant>
        <vt:lpwstr>http://zakon4.rada.gov.ua/laws/show/1197-18/paran52</vt:lpwstr>
      </vt:variant>
      <vt:variant>
        <vt:lpwstr>n52</vt:lpwstr>
      </vt:variant>
      <vt:variant>
        <vt:i4>524319</vt:i4>
      </vt:variant>
      <vt:variant>
        <vt:i4>369</vt:i4>
      </vt:variant>
      <vt:variant>
        <vt:i4>0</vt:i4>
      </vt:variant>
      <vt:variant>
        <vt:i4>5</vt:i4>
      </vt:variant>
      <vt:variant>
        <vt:lpwstr>http://zakon4.rada.gov.ua/laws/show/1197-18/paran46</vt:lpwstr>
      </vt:variant>
      <vt:variant>
        <vt:lpwstr>n46</vt:lpwstr>
      </vt:variant>
      <vt:variant>
        <vt:i4>524319</vt:i4>
      </vt:variant>
      <vt:variant>
        <vt:i4>366</vt:i4>
      </vt:variant>
      <vt:variant>
        <vt:i4>0</vt:i4>
      </vt:variant>
      <vt:variant>
        <vt:i4>5</vt:i4>
      </vt:variant>
      <vt:variant>
        <vt:lpwstr>http://zakon4.rada.gov.ua/laws/show/1197-18/paran42</vt:lpwstr>
      </vt:variant>
      <vt:variant>
        <vt:lpwstr>n42</vt:lpwstr>
      </vt:variant>
      <vt:variant>
        <vt:i4>524319</vt:i4>
      </vt:variant>
      <vt:variant>
        <vt:i4>363</vt:i4>
      </vt:variant>
      <vt:variant>
        <vt:i4>0</vt:i4>
      </vt:variant>
      <vt:variant>
        <vt:i4>5</vt:i4>
      </vt:variant>
      <vt:variant>
        <vt:lpwstr>http://zakon4.rada.gov.ua/laws/show/1197-18/paran40</vt:lpwstr>
      </vt:variant>
      <vt:variant>
        <vt:lpwstr>n40</vt:lpwstr>
      </vt:variant>
      <vt:variant>
        <vt:i4>524319</vt:i4>
      </vt:variant>
      <vt:variant>
        <vt:i4>360</vt:i4>
      </vt:variant>
      <vt:variant>
        <vt:i4>0</vt:i4>
      </vt:variant>
      <vt:variant>
        <vt:i4>5</vt:i4>
      </vt:variant>
      <vt:variant>
        <vt:lpwstr>http://zakon4.rada.gov.ua/laws/show/1197-18/paran39</vt:lpwstr>
      </vt:variant>
      <vt:variant>
        <vt:lpwstr>n39</vt:lpwstr>
      </vt:variant>
      <vt:variant>
        <vt:i4>458777</vt:i4>
      </vt:variant>
      <vt:variant>
        <vt:i4>357</vt:i4>
      </vt:variant>
      <vt:variant>
        <vt:i4>0</vt:i4>
      </vt:variant>
      <vt:variant>
        <vt:i4>5</vt:i4>
      </vt:variant>
      <vt:variant>
        <vt:lpwstr>http://zakon4.rada.gov.ua/laws/show/4851-17/paran115</vt:lpwstr>
      </vt:variant>
      <vt:variant>
        <vt:lpwstr>n115</vt:lpwstr>
      </vt:variant>
      <vt:variant>
        <vt:i4>524319</vt:i4>
      </vt:variant>
      <vt:variant>
        <vt:i4>354</vt:i4>
      </vt:variant>
      <vt:variant>
        <vt:i4>0</vt:i4>
      </vt:variant>
      <vt:variant>
        <vt:i4>5</vt:i4>
      </vt:variant>
      <vt:variant>
        <vt:lpwstr>http://zakon4.rada.gov.ua/laws/show/1197-18/paran17</vt:lpwstr>
      </vt:variant>
      <vt:variant>
        <vt:lpwstr>n17</vt:lpwstr>
      </vt:variant>
      <vt:variant>
        <vt:i4>524319</vt:i4>
      </vt:variant>
      <vt:variant>
        <vt:i4>351</vt:i4>
      </vt:variant>
      <vt:variant>
        <vt:i4>0</vt:i4>
      </vt:variant>
      <vt:variant>
        <vt:i4>5</vt:i4>
      </vt:variant>
      <vt:variant>
        <vt:lpwstr>http://zakon4.rada.gov.ua/laws/show/1197-18/paran10</vt:lpwstr>
      </vt:variant>
      <vt:variant>
        <vt:lpwstr>n10</vt:lpwstr>
      </vt:variant>
      <vt:variant>
        <vt:i4>5439501</vt:i4>
      </vt:variant>
      <vt:variant>
        <vt:i4>348</vt:i4>
      </vt:variant>
      <vt:variant>
        <vt:i4>0</vt:i4>
      </vt:variant>
      <vt:variant>
        <vt:i4>5</vt:i4>
      </vt:variant>
      <vt:variant>
        <vt:lpwstr>http://zakon4.rada.gov.ua/laws/show/z1245-14/paran3</vt:lpwstr>
      </vt:variant>
      <vt:variant>
        <vt:lpwstr>n3</vt:lpwstr>
      </vt:variant>
      <vt:variant>
        <vt:i4>6291512</vt:i4>
      </vt:variant>
      <vt:variant>
        <vt:i4>345</vt:i4>
      </vt:variant>
      <vt:variant>
        <vt:i4>0</vt:i4>
      </vt:variant>
      <vt:variant>
        <vt:i4>5</vt:i4>
      </vt:variant>
      <vt:variant>
        <vt:lpwstr>http://zakon4.rada.gov.ua/laws/show/z1241-14/paran11</vt:lpwstr>
      </vt:variant>
      <vt:variant>
        <vt:lpwstr>n11</vt:lpwstr>
      </vt:variant>
      <vt:variant>
        <vt:i4>6291512</vt:i4>
      </vt:variant>
      <vt:variant>
        <vt:i4>342</vt:i4>
      </vt:variant>
      <vt:variant>
        <vt:i4>0</vt:i4>
      </vt:variant>
      <vt:variant>
        <vt:i4>5</vt:i4>
      </vt:variant>
      <vt:variant>
        <vt:lpwstr>http://zakon4.rada.gov.ua/laws/show/z1241-14/paran11</vt:lpwstr>
      </vt:variant>
      <vt:variant>
        <vt:lpwstr>n11</vt:lpwstr>
      </vt:variant>
      <vt:variant>
        <vt:i4>524319</vt:i4>
      </vt:variant>
      <vt:variant>
        <vt:i4>339</vt:i4>
      </vt:variant>
      <vt:variant>
        <vt:i4>0</vt:i4>
      </vt:variant>
      <vt:variant>
        <vt:i4>5</vt:i4>
      </vt:variant>
      <vt:variant>
        <vt:lpwstr>http://zakon4.rada.gov.ua/laws/show/1197-18/paran247</vt:lpwstr>
      </vt:variant>
      <vt:variant>
        <vt:lpwstr>n247</vt:lpwstr>
      </vt:variant>
      <vt:variant>
        <vt:i4>524319</vt:i4>
      </vt:variant>
      <vt:variant>
        <vt:i4>336</vt:i4>
      </vt:variant>
      <vt:variant>
        <vt:i4>0</vt:i4>
      </vt:variant>
      <vt:variant>
        <vt:i4>5</vt:i4>
      </vt:variant>
      <vt:variant>
        <vt:lpwstr>http://zakon4.rada.gov.ua/laws/show/1197-18/paran247</vt:lpwstr>
      </vt:variant>
      <vt:variant>
        <vt:lpwstr>n247</vt:lpwstr>
      </vt:variant>
      <vt:variant>
        <vt:i4>524319</vt:i4>
      </vt:variant>
      <vt:variant>
        <vt:i4>333</vt:i4>
      </vt:variant>
      <vt:variant>
        <vt:i4>0</vt:i4>
      </vt:variant>
      <vt:variant>
        <vt:i4>5</vt:i4>
      </vt:variant>
      <vt:variant>
        <vt:lpwstr>http://zakon4.rada.gov.ua/laws/show/1197-18/paran46</vt:lpwstr>
      </vt:variant>
      <vt:variant>
        <vt:lpwstr>n46</vt:lpwstr>
      </vt:variant>
      <vt:variant>
        <vt:i4>524319</vt:i4>
      </vt:variant>
      <vt:variant>
        <vt:i4>330</vt:i4>
      </vt:variant>
      <vt:variant>
        <vt:i4>0</vt:i4>
      </vt:variant>
      <vt:variant>
        <vt:i4>5</vt:i4>
      </vt:variant>
      <vt:variant>
        <vt:lpwstr>http://zakon4.rada.gov.ua/laws/show/1197-18/paran42</vt:lpwstr>
      </vt:variant>
      <vt:variant>
        <vt:lpwstr>n42</vt:lpwstr>
      </vt:variant>
      <vt:variant>
        <vt:i4>524319</vt:i4>
      </vt:variant>
      <vt:variant>
        <vt:i4>327</vt:i4>
      </vt:variant>
      <vt:variant>
        <vt:i4>0</vt:i4>
      </vt:variant>
      <vt:variant>
        <vt:i4>5</vt:i4>
      </vt:variant>
      <vt:variant>
        <vt:lpwstr>http://zakon4.rada.gov.ua/laws/show/1197-18/paran40</vt:lpwstr>
      </vt:variant>
      <vt:variant>
        <vt:lpwstr>n40</vt:lpwstr>
      </vt:variant>
      <vt:variant>
        <vt:i4>524319</vt:i4>
      </vt:variant>
      <vt:variant>
        <vt:i4>324</vt:i4>
      </vt:variant>
      <vt:variant>
        <vt:i4>0</vt:i4>
      </vt:variant>
      <vt:variant>
        <vt:i4>5</vt:i4>
      </vt:variant>
      <vt:variant>
        <vt:lpwstr>http://zakon4.rada.gov.ua/laws/show/1197-18/paran39</vt:lpwstr>
      </vt:variant>
      <vt:variant>
        <vt:lpwstr>n39</vt:lpwstr>
      </vt:variant>
      <vt:variant>
        <vt:i4>458777</vt:i4>
      </vt:variant>
      <vt:variant>
        <vt:i4>321</vt:i4>
      </vt:variant>
      <vt:variant>
        <vt:i4>0</vt:i4>
      </vt:variant>
      <vt:variant>
        <vt:i4>5</vt:i4>
      </vt:variant>
      <vt:variant>
        <vt:lpwstr>http://zakon4.rada.gov.ua/laws/show/4851-17/paran115</vt:lpwstr>
      </vt:variant>
      <vt:variant>
        <vt:lpwstr>n115</vt:lpwstr>
      </vt:variant>
      <vt:variant>
        <vt:i4>524319</vt:i4>
      </vt:variant>
      <vt:variant>
        <vt:i4>318</vt:i4>
      </vt:variant>
      <vt:variant>
        <vt:i4>0</vt:i4>
      </vt:variant>
      <vt:variant>
        <vt:i4>5</vt:i4>
      </vt:variant>
      <vt:variant>
        <vt:lpwstr>http://zakon4.rada.gov.ua/laws/show/1197-18/paran17</vt:lpwstr>
      </vt:variant>
      <vt:variant>
        <vt:lpwstr>n17</vt:lpwstr>
      </vt:variant>
      <vt:variant>
        <vt:i4>524319</vt:i4>
      </vt:variant>
      <vt:variant>
        <vt:i4>315</vt:i4>
      </vt:variant>
      <vt:variant>
        <vt:i4>0</vt:i4>
      </vt:variant>
      <vt:variant>
        <vt:i4>5</vt:i4>
      </vt:variant>
      <vt:variant>
        <vt:lpwstr>http://zakon4.rada.gov.ua/laws/show/1197-18/paran10</vt:lpwstr>
      </vt:variant>
      <vt:variant>
        <vt:lpwstr>n10</vt:lpwstr>
      </vt:variant>
      <vt:variant>
        <vt:i4>524319</vt:i4>
      </vt:variant>
      <vt:variant>
        <vt:i4>312</vt:i4>
      </vt:variant>
      <vt:variant>
        <vt:i4>0</vt:i4>
      </vt:variant>
      <vt:variant>
        <vt:i4>5</vt:i4>
      </vt:variant>
      <vt:variant>
        <vt:lpwstr>http://zakon4.rada.gov.ua/laws/show/1197-18/paran211</vt:lpwstr>
      </vt:variant>
      <vt:variant>
        <vt:lpwstr>n211</vt:lpwstr>
      </vt:variant>
      <vt:variant>
        <vt:i4>5439500</vt:i4>
      </vt:variant>
      <vt:variant>
        <vt:i4>309</vt:i4>
      </vt:variant>
      <vt:variant>
        <vt:i4>0</vt:i4>
      </vt:variant>
      <vt:variant>
        <vt:i4>5</vt:i4>
      </vt:variant>
      <vt:variant>
        <vt:lpwstr>http://zakon4.rada.gov.ua/laws/show/z1244-14/paran3</vt:lpwstr>
      </vt:variant>
      <vt:variant>
        <vt:lpwstr>n3</vt:lpwstr>
      </vt:variant>
      <vt:variant>
        <vt:i4>6357048</vt:i4>
      </vt:variant>
      <vt:variant>
        <vt:i4>306</vt:i4>
      </vt:variant>
      <vt:variant>
        <vt:i4>0</vt:i4>
      </vt:variant>
      <vt:variant>
        <vt:i4>5</vt:i4>
      </vt:variant>
      <vt:variant>
        <vt:lpwstr>http://zakon4.rada.gov.ua/laws/show/z1241-14/paran10</vt:lpwstr>
      </vt:variant>
      <vt:variant>
        <vt:lpwstr>n10</vt:lpwstr>
      </vt:variant>
      <vt:variant>
        <vt:i4>524319</vt:i4>
      </vt:variant>
      <vt:variant>
        <vt:i4>303</vt:i4>
      </vt:variant>
      <vt:variant>
        <vt:i4>0</vt:i4>
      </vt:variant>
      <vt:variant>
        <vt:i4>5</vt:i4>
      </vt:variant>
      <vt:variant>
        <vt:lpwstr>http://zakon4.rada.gov.ua/laws/show/1197-18/paran247</vt:lpwstr>
      </vt:variant>
      <vt:variant>
        <vt:lpwstr>n247</vt:lpwstr>
      </vt:variant>
      <vt:variant>
        <vt:i4>524319</vt:i4>
      </vt:variant>
      <vt:variant>
        <vt:i4>300</vt:i4>
      </vt:variant>
      <vt:variant>
        <vt:i4>0</vt:i4>
      </vt:variant>
      <vt:variant>
        <vt:i4>5</vt:i4>
      </vt:variant>
      <vt:variant>
        <vt:lpwstr>http://zakon4.rada.gov.ua/laws/show/1197-18/paran247</vt:lpwstr>
      </vt:variant>
      <vt:variant>
        <vt:lpwstr>n247</vt:lpwstr>
      </vt:variant>
      <vt:variant>
        <vt:i4>524319</vt:i4>
      </vt:variant>
      <vt:variant>
        <vt:i4>297</vt:i4>
      </vt:variant>
      <vt:variant>
        <vt:i4>0</vt:i4>
      </vt:variant>
      <vt:variant>
        <vt:i4>5</vt:i4>
      </vt:variant>
      <vt:variant>
        <vt:lpwstr>http://zakon4.rada.gov.ua/laws/show/1197-18/paran394</vt:lpwstr>
      </vt:variant>
      <vt:variant>
        <vt:lpwstr>n394</vt:lpwstr>
      </vt:variant>
      <vt:variant>
        <vt:i4>524319</vt:i4>
      </vt:variant>
      <vt:variant>
        <vt:i4>294</vt:i4>
      </vt:variant>
      <vt:variant>
        <vt:i4>0</vt:i4>
      </vt:variant>
      <vt:variant>
        <vt:i4>5</vt:i4>
      </vt:variant>
      <vt:variant>
        <vt:lpwstr>http://zakon4.rada.gov.ua/laws/show/1197-18/paran394</vt:lpwstr>
      </vt:variant>
      <vt:variant>
        <vt:lpwstr>n394</vt:lpwstr>
      </vt:variant>
      <vt:variant>
        <vt:i4>524319</vt:i4>
      </vt:variant>
      <vt:variant>
        <vt:i4>291</vt:i4>
      </vt:variant>
      <vt:variant>
        <vt:i4>0</vt:i4>
      </vt:variant>
      <vt:variant>
        <vt:i4>5</vt:i4>
      </vt:variant>
      <vt:variant>
        <vt:lpwstr>http://zakon4.rada.gov.ua/laws/show/1197-18/paran16</vt:lpwstr>
      </vt:variant>
      <vt:variant>
        <vt:lpwstr>n16</vt:lpwstr>
      </vt:variant>
      <vt:variant>
        <vt:i4>524319</vt:i4>
      </vt:variant>
      <vt:variant>
        <vt:i4>288</vt:i4>
      </vt:variant>
      <vt:variant>
        <vt:i4>0</vt:i4>
      </vt:variant>
      <vt:variant>
        <vt:i4>5</vt:i4>
      </vt:variant>
      <vt:variant>
        <vt:lpwstr>http://zakon4.rada.gov.ua/laws/show/1197-18/paran433</vt:lpwstr>
      </vt:variant>
      <vt:variant>
        <vt:lpwstr>n433</vt:lpwstr>
      </vt:variant>
      <vt:variant>
        <vt:i4>524319</vt:i4>
      </vt:variant>
      <vt:variant>
        <vt:i4>285</vt:i4>
      </vt:variant>
      <vt:variant>
        <vt:i4>0</vt:i4>
      </vt:variant>
      <vt:variant>
        <vt:i4>5</vt:i4>
      </vt:variant>
      <vt:variant>
        <vt:lpwstr>http://zakon4.rada.gov.ua/laws/show/1197-18/paran430</vt:lpwstr>
      </vt:variant>
      <vt:variant>
        <vt:lpwstr>n430</vt:lpwstr>
      </vt:variant>
      <vt:variant>
        <vt:i4>524319</vt:i4>
      </vt:variant>
      <vt:variant>
        <vt:i4>282</vt:i4>
      </vt:variant>
      <vt:variant>
        <vt:i4>0</vt:i4>
      </vt:variant>
      <vt:variant>
        <vt:i4>5</vt:i4>
      </vt:variant>
      <vt:variant>
        <vt:lpwstr>http://zakon4.rada.gov.ua/laws/show/1197-18/paran46</vt:lpwstr>
      </vt:variant>
      <vt:variant>
        <vt:lpwstr>n46</vt:lpwstr>
      </vt:variant>
      <vt:variant>
        <vt:i4>524319</vt:i4>
      </vt:variant>
      <vt:variant>
        <vt:i4>279</vt:i4>
      </vt:variant>
      <vt:variant>
        <vt:i4>0</vt:i4>
      </vt:variant>
      <vt:variant>
        <vt:i4>5</vt:i4>
      </vt:variant>
      <vt:variant>
        <vt:lpwstr>http://zakon4.rada.gov.ua/laws/show/1197-18/paran42</vt:lpwstr>
      </vt:variant>
      <vt:variant>
        <vt:lpwstr>n42</vt:lpwstr>
      </vt:variant>
      <vt:variant>
        <vt:i4>524319</vt:i4>
      </vt:variant>
      <vt:variant>
        <vt:i4>276</vt:i4>
      </vt:variant>
      <vt:variant>
        <vt:i4>0</vt:i4>
      </vt:variant>
      <vt:variant>
        <vt:i4>5</vt:i4>
      </vt:variant>
      <vt:variant>
        <vt:lpwstr>http://zakon4.rada.gov.ua/laws/show/1197-18/paran40</vt:lpwstr>
      </vt:variant>
      <vt:variant>
        <vt:lpwstr>n40</vt:lpwstr>
      </vt:variant>
      <vt:variant>
        <vt:i4>524319</vt:i4>
      </vt:variant>
      <vt:variant>
        <vt:i4>273</vt:i4>
      </vt:variant>
      <vt:variant>
        <vt:i4>0</vt:i4>
      </vt:variant>
      <vt:variant>
        <vt:i4>5</vt:i4>
      </vt:variant>
      <vt:variant>
        <vt:lpwstr>http://zakon4.rada.gov.ua/laws/show/1197-18/paran39</vt:lpwstr>
      </vt:variant>
      <vt:variant>
        <vt:lpwstr>n39</vt:lpwstr>
      </vt:variant>
      <vt:variant>
        <vt:i4>458777</vt:i4>
      </vt:variant>
      <vt:variant>
        <vt:i4>270</vt:i4>
      </vt:variant>
      <vt:variant>
        <vt:i4>0</vt:i4>
      </vt:variant>
      <vt:variant>
        <vt:i4>5</vt:i4>
      </vt:variant>
      <vt:variant>
        <vt:lpwstr>http://zakon4.rada.gov.ua/laws/show/4851-17/paran115</vt:lpwstr>
      </vt:variant>
      <vt:variant>
        <vt:lpwstr>n115</vt:lpwstr>
      </vt:variant>
      <vt:variant>
        <vt:i4>524319</vt:i4>
      </vt:variant>
      <vt:variant>
        <vt:i4>267</vt:i4>
      </vt:variant>
      <vt:variant>
        <vt:i4>0</vt:i4>
      </vt:variant>
      <vt:variant>
        <vt:i4>5</vt:i4>
      </vt:variant>
      <vt:variant>
        <vt:lpwstr>http://zakon4.rada.gov.ua/laws/show/1197-18/paran17</vt:lpwstr>
      </vt:variant>
      <vt:variant>
        <vt:lpwstr>n17</vt:lpwstr>
      </vt:variant>
      <vt:variant>
        <vt:i4>524319</vt:i4>
      </vt:variant>
      <vt:variant>
        <vt:i4>264</vt:i4>
      </vt:variant>
      <vt:variant>
        <vt:i4>0</vt:i4>
      </vt:variant>
      <vt:variant>
        <vt:i4>5</vt:i4>
      </vt:variant>
      <vt:variant>
        <vt:lpwstr>http://zakon4.rada.gov.ua/laws/show/1197-18/paran10</vt:lpwstr>
      </vt:variant>
      <vt:variant>
        <vt:lpwstr>n10</vt:lpwstr>
      </vt:variant>
      <vt:variant>
        <vt:i4>524319</vt:i4>
      </vt:variant>
      <vt:variant>
        <vt:i4>261</vt:i4>
      </vt:variant>
      <vt:variant>
        <vt:i4>0</vt:i4>
      </vt:variant>
      <vt:variant>
        <vt:i4>5</vt:i4>
      </vt:variant>
      <vt:variant>
        <vt:lpwstr>http://zakon4.rada.gov.ua/laws/show/1197-18/paran211</vt:lpwstr>
      </vt:variant>
      <vt:variant>
        <vt:lpwstr>n211</vt:lpwstr>
      </vt:variant>
      <vt:variant>
        <vt:i4>5439499</vt:i4>
      </vt:variant>
      <vt:variant>
        <vt:i4>258</vt:i4>
      </vt:variant>
      <vt:variant>
        <vt:i4>0</vt:i4>
      </vt:variant>
      <vt:variant>
        <vt:i4>5</vt:i4>
      </vt:variant>
      <vt:variant>
        <vt:lpwstr>http://zakon4.rada.gov.ua/laws/show/z1243-14/paran3</vt:lpwstr>
      </vt:variant>
      <vt:variant>
        <vt:lpwstr>n3</vt:lpwstr>
      </vt:variant>
      <vt:variant>
        <vt:i4>5767177</vt:i4>
      </vt:variant>
      <vt:variant>
        <vt:i4>255</vt:i4>
      </vt:variant>
      <vt:variant>
        <vt:i4>0</vt:i4>
      </vt:variant>
      <vt:variant>
        <vt:i4>5</vt:i4>
      </vt:variant>
      <vt:variant>
        <vt:lpwstr>http://zakon4.rada.gov.ua/laws/show/z1241-14/paran8</vt:lpwstr>
      </vt:variant>
      <vt:variant>
        <vt:lpwstr>n8</vt:lpwstr>
      </vt:variant>
      <vt:variant>
        <vt:i4>5832713</vt:i4>
      </vt:variant>
      <vt:variant>
        <vt:i4>252</vt:i4>
      </vt:variant>
      <vt:variant>
        <vt:i4>0</vt:i4>
      </vt:variant>
      <vt:variant>
        <vt:i4>5</vt:i4>
      </vt:variant>
      <vt:variant>
        <vt:lpwstr>http://zakon4.rada.gov.ua/laws/show/z1241-14/paran9</vt:lpwstr>
      </vt:variant>
      <vt:variant>
        <vt:lpwstr>n9</vt:lpwstr>
      </vt:variant>
      <vt:variant>
        <vt:i4>524319</vt:i4>
      </vt:variant>
      <vt:variant>
        <vt:i4>249</vt:i4>
      </vt:variant>
      <vt:variant>
        <vt:i4>0</vt:i4>
      </vt:variant>
      <vt:variant>
        <vt:i4>5</vt:i4>
      </vt:variant>
      <vt:variant>
        <vt:lpwstr>http://zakon4.rada.gov.ua/laws/show/1197-18/paran247</vt:lpwstr>
      </vt:variant>
      <vt:variant>
        <vt:lpwstr>n247</vt:lpwstr>
      </vt:variant>
      <vt:variant>
        <vt:i4>524319</vt:i4>
      </vt:variant>
      <vt:variant>
        <vt:i4>246</vt:i4>
      </vt:variant>
      <vt:variant>
        <vt:i4>0</vt:i4>
      </vt:variant>
      <vt:variant>
        <vt:i4>5</vt:i4>
      </vt:variant>
      <vt:variant>
        <vt:lpwstr>http://zakon4.rada.gov.ua/laws/show/1197-18/paran247</vt:lpwstr>
      </vt:variant>
      <vt:variant>
        <vt:lpwstr>n247</vt:lpwstr>
      </vt:variant>
      <vt:variant>
        <vt:i4>524319</vt:i4>
      </vt:variant>
      <vt:variant>
        <vt:i4>243</vt:i4>
      </vt:variant>
      <vt:variant>
        <vt:i4>0</vt:i4>
      </vt:variant>
      <vt:variant>
        <vt:i4>5</vt:i4>
      </vt:variant>
      <vt:variant>
        <vt:lpwstr>http://zakon4.rada.gov.ua/laws/show/1197-18/paran394</vt:lpwstr>
      </vt:variant>
      <vt:variant>
        <vt:lpwstr>n394</vt:lpwstr>
      </vt:variant>
      <vt:variant>
        <vt:i4>524319</vt:i4>
      </vt:variant>
      <vt:variant>
        <vt:i4>240</vt:i4>
      </vt:variant>
      <vt:variant>
        <vt:i4>0</vt:i4>
      </vt:variant>
      <vt:variant>
        <vt:i4>5</vt:i4>
      </vt:variant>
      <vt:variant>
        <vt:lpwstr>http://zakon4.rada.gov.ua/laws/show/1197-18/paran16</vt:lpwstr>
      </vt:variant>
      <vt:variant>
        <vt:lpwstr>n16</vt:lpwstr>
      </vt:variant>
      <vt:variant>
        <vt:i4>524319</vt:i4>
      </vt:variant>
      <vt:variant>
        <vt:i4>237</vt:i4>
      </vt:variant>
      <vt:variant>
        <vt:i4>0</vt:i4>
      </vt:variant>
      <vt:variant>
        <vt:i4>5</vt:i4>
      </vt:variant>
      <vt:variant>
        <vt:lpwstr>http://zakon4.rada.gov.ua/laws/show/1197-18/paran433</vt:lpwstr>
      </vt:variant>
      <vt:variant>
        <vt:lpwstr>n433</vt:lpwstr>
      </vt:variant>
      <vt:variant>
        <vt:i4>524319</vt:i4>
      </vt:variant>
      <vt:variant>
        <vt:i4>234</vt:i4>
      </vt:variant>
      <vt:variant>
        <vt:i4>0</vt:i4>
      </vt:variant>
      <vt:variant>
        <vt:i4>5</vt:i4>
      </vt:variant>
      <vt:variant>
        <vt:lpwstr>http://zakon4.rada.gov.ua/laws/show/1197-18/paran430</vt:lpwstr>
      </vt:variant>
      <vt:variant>
        <vt:lpwstr>n430</vt:lpwstr>
      </vt:variant>
      <vt:variant>
        <vt:i4>524319</vt:i4>
      </vt:variant>
      <vt:variant>
        <vt:i4>231</vt:i4>
      </vt:variant>
      <vt:variant>
        <vt:i4>0</vt:i4>
      </vt:variant>
      <vt:variant>
        <vt:i4>5</vt:i4>
      </vt:variant>
      <vt:variant>
        <vt:lpwstr>http://zakon4.rada.gov.ua/laws/show/1197-18/paran46</vt:lpwstr>
      </vt:variant>
      <vt:variant>
        <vt:lpwstr>n46</vt:lpwstr>
      </vt:variant>
      <vt:variant>
        <vt:i4>524319</vt:i4>
      </vt:variant>
      <vt:variant>
        <vt:i4>228</vt:i4>
      </vt:variant>
      <vt:variant>
        <vt:i4>0</vt:i4>
      </vt:variant>
      <vt:variant>
        <vt:i4>5</vt:i4>
      </vt:variant>
      <vt:variant>
        <vt:lpwstr>http://zakon4.rada.gov.ua/laws/show/1197-18/paran42</vt:lpwstr>
      </vt:variant>
      <vt:variant>
        <vt:lpwstr>n42</vt:lpwstr>
      </vt:variant>
      <vt:variant>
        <vt:i4>524319</vt:i4>
      </vt:variant>
      <vt:variant>
        <vt:i4>225</vt:i4>
      </vt:variant>
      <vt:variant>
        <vt:i4>0</vt:i4>
      </vt:variant>
      <vt:variant>
        <vt:i4>5</vt:i4>
      </vt:variant>
      <vt:variant>
        <vt:lpwstr>http://zakon4.rada.gov.ua/laws/show/1197-18/paran40</vt:lpwstr>
      </vt:variant>
      <vt:variant>
        <vt:lpwstr>n40</vt:lpwstr>
      </vt:variant>
      <vt:variant>
        <vt:i4>524319</vt:i4>
      </vt:variant>
      <vt:variant>
        <vt:i4>222</vt:i4>
      </vt:variant>
      <vt:variant>
        <vt:i4>0</vt:i4>
      </vt:variant>
      <vt:variant>
        <vt:i4>5</vt:i4>
      </vt:variant>
      <vt:variant>
        <vt:lpwstr>http://zakon4.rada.gov.ua/laws/show/1197-18/paran39</vt:lpwstr>
      </vt:variant>
      <vt:variant>
        <vt:lpwstr>n39</vt:lpwstr>
      </vt:variant>
      <vt:variant>
        <vt:i4>458777</vt:i4>
      </vt:variant>
      <vt:variant>
        <vt:i4>219</vt:i4>
      </vt:variant>
      <vt:variant>
        <vt:i4>0</vt:i4>
      </vt:variant>
      <vt:variant>
        <vt:i4>5</vt:i4>
      </vt:variant>
      <vt:variant>
        <vt:lpwstr>http://zakon4.rada.gov.ua/laws/show/4851-17/paran115</vt:lpwstr>
      </vt:variant>
      <vt:variant>
        <vt:lpwstr>n115</vt:lpwstr>
      </vt:variant>
      <vt:variant>
        <vt:i4>524319</vt:i4>
      </vt:variant>
      <vt:variant>
        <vt:i4>216</vt:i4>
      </vt:variant>
      <vt:variant>
        <vt:i4>0</vt:i4>
      </vt:variant>
      <vt:variant>
        <vt:i4>5</vt:i4>
      </vt:variant>
      <vt:variant>
        <vt:lpwstr>http://zakon4.rada.gov.ua/laws/show/1197-18/paran17</vt:lpwstr>
      </vt:variant>
      <vt:variant>
        <vt:lpwstr>n17</vt:lpwstr>
      </vt:variant>
      <vt:variant>
        <vt:i4>524319</vt:i4>
      </vt:variant>
      <vt:variant>
        <vt:i4>213</vt:i4>
      </vt:variant>
      <vt:variant>
        <vt:i4>0</vt:i4>
      </vt:variant>
      <vt:variant>
        <vt:i4>5</vt:i4>
      </vt:variant>
      <vt:variant>
        <vt:lpwstr>http://zakon4.rada.gov.ua/laws/show/1197-18/paran10</vt:lpwstr>
      </vt:variant>
      <vt:variant>
        <vt:lpwstr>n10</vt:lpwstr>
      </vt:variant>
      <vt:variant>
        <vt:i4>524319</vt:i4>
      </vt:variant>
      <vt:variant>
        <vt:i4>210</vt:i4>
      </vt:variant>
      <vt:variant>
        <vt:i4>0</vt:i4>
      </vt:variant>
      <vt:variant>
        <vt:i4>5</vt:i4>
      </vt:variant>
      <vt:variant>
        <vt:lpwstr>http://zakon4.rada.gov.ua/laws/show/1197-18/paran211</vt:lpwstr>
      </vt:variant>
      <vt:variant>
        <vt:lpwstr>n211</vt:lpwstr>
      </vt:variant>
      <vt:variant>
        <vt:i4>5439498</vt:i4>
      </vt:variant>
      <vt:variant>
        <vt:i4>207</vt:i4>
      </vt:variant>
      <vt:variant>
        <vt:i4>0</vt:i4>
      </vt:variant>
      <vt:variant>
        <vt:i4>5</vt:i4>
      </vt:variant>
      <vt:variant>
        <vt:lpwstr>http://zakon4.rada.gov.ua/laws/show/z1242-14/paran3</vt:lpwstr>
      </vt:variant>
      <vt:variant>
        <vt:lpwstr>n3</vt:lpwstr>
      </vt:variant>
      <vt:variant>
        <vt:i4>5767177</vt:i4>
      </vt:variant>
      <vt:variant>
        <vt:i4>204</vt:i4>
      </vt:variant>
      <vt:variant>
        <vt:i4>0</vt:i4>
      </vt:variant>
      <vt:variant>
        <vt:i4>5</vt:i4>
      </vt:variant>
      <vt:variant>
        <vt:lpwstr>http://zakon4.rada.gov.ua/laws/show/z1241-14/paran8</vt:lpwstr>
      </vt:variant>
      <vt:variant>
        <vt:lpwstr>n8</vt:lpwstr>
      </vt:variant>
      <vt:variant>
        <vt:i4>5767177</vt:i4>
      </vt:variant>
      <vt:variant>
        <vt:i4>201</vt:i4>
      </vt:variant>
      <vt:variant>
        <vt:i4>0</vt:i4>
      </vt:variant>
      <vt:variant>
        <vt:i4>5</vt:i4>
      </vt:variant>
      <vt:variant>
        <vt:lpwstr>http://zakon4.rada.gov.ua/laws/show/z1241-14/paran8</vt:lpwstr>
      </vt:variant>
      <vt:variant>
        <vt:lpwstr>n8</vt:lpwstr>
      </vt:variant>
      <vt:variant>
        <vt:i4>524319</vt:i4>
      </vt:variant>
      <vt:variant>
        <vt:i4>198</vt:i4>
      </vt:variant>
      <vt:variant>
        <vt:i4>0</vt:i4>
      </vt:variant>
      <vt:variant>
        <vt:i4>5</vt:i4>
      </vt:variant>
      <vt:variant>
        <vt:lpwstr>http://zakon4.rada.gov.ua/laws/show/1197-18/paran109</vt:lpwstr>
      </vt:variant>
      <vt:variant>
        <vt:lpwstr>n109</vt:lpwstr>
      </vt:variant>
      <vt:variant>
        <vt:i4>524319</vt:i4>
      </vt:variant>
      <vt:variant>
        <vt:i4>195</vt:i4>
      </vt:variant>
      <vt:variant>
        <vt:i4>0</vt:i4>
      </vt:variant>
      <vt:variant>
        <vt:i4>5</vt:i4>
      </vt:variant>
      <vt:variant>
        <vt:lpwstr>http://zakon4.rada.gov.ua/laws/show/1197-18/paran235</vt:lpwstr>
      </vt:variant>
      <vt:variant>
        <vt:lpwstr>n235</vt:lpwstr>
      </vt:variant>
      <vt:variant>
        <vt:i4>524319</vt:i4>
      </vt:variant>
      <vt:variant>
        <vt:i4>192</vt:i4>
      </vt:variant>
      <vt:variant>
        <vt:i4>0</vt:i4>
      </vt:variant>
      <vt:variant>
        <vt:i4>5</vt:i4>
      </vt:variant>
      <vt:variant>
        <vt:lpwstr>http://zakon4.rada.gov.ua/laws/show/1197-18/paran52</vt:lpwstr>
      </vt:variant>
      <vt:variant>
        <vt:lpwstr>n52</vt:lpwstr>
      </vt:variant>
      <vt:variant>
        <vt:i4>524319</vt:i4>
      </vt:variant>
      <vt:variant>
        <vt:i4>189</vt:i4>
      </vt:variant>
      <vt:variant>
        <vt:i4>0</vt:i4>
      </vt:variant>
      <vt:variant>
        <vt:i4>5</vt:i4>
      </vt:variant>
      <vt:variant>
        <vt:lpwstr>http://zakon4.rada.gov.ua/laws/show/1197-18/paran46</vt:lpwstr>
      </vt:variant>
      <vt:variant>
        <vt:lpwstr>n46</vt:lpwstr>
      </vt:variant>
      <vt:variant>
        <vt:i4>524319</vt:i4>
      </vt:variant>
      <vt:variant>
        <vt:i4>186</vt:i4>
      </vt:variant>
      <vt:variant>
        <vt:i4>0</vt:i4>
      </vt:variant>
      <vt:variant>
        <vt:i4>5</vt:i4>
      </vt:variant>
      <vt:variant>
        <vt:lpwstr>http://zakon4.rada.gov.ua/laws/show/1197-18/paran42</vt:lpwstr>
      </vt:variant>
      <vt:variant>
        <vt:lpwstr>n42</vt:lpwstr>
      </vt:variant>
      <vt:variant>
        <vt:i4>524319</vt:i4>
      </vt:variant>
      <vt:variant>
        <vt:i4>183</vt:i4>
      </vt:variant>
      <vt:variant>
        <vt:i4>0</vt:i4>
      </vt:variant>
      <vt:variant>
        <vt:i4>5</vt:i4>
      </vt:variant>
      <vt:variant>
        <vt:lpwstr>http://zakon4.rada.gov.ua/laws/show/1197-18/paran40</vt:lpwstr>
      </vt:variant>
      <vt:variant>
        <vt:lpwstr>n40</vt:lpwstr>
      </vt:variant>
      <vt:variant>
        <vt:i4>524319</vt:i4>
      </vt:variant>
      <vt:variant>
        <vt:i4>180</vt:i4>
      </vt:variant>
      <vt:variant>
        <vt:i4>0</vt:i4>
      </vt:variant>
      <vt:variant>
        <vt:i4>5</vt:i4>
      </vt:variant>
      <vt:variant>
        <vt:lpwstr>http://zakon4.rada.gov.ua/laws/show/1197-18/paran39</vt:lpwstr>
      </vt:variant>
      <vt:variant>
        <vt:lpwstr>n39</vt:lpwstr>
      </vt:variant>
      <vt:variant>
        <vt:i4>524319</vt:i4>
      </vt:variant>
      <vt:variant>
        <vt:i4>177</vt:i4>
      </vt:variant>
      <vt:variant>
        <vt:i4>0</vt:i4>
      </vt:variant>
      <vt:variant>
        <vt:i4>5</vt:i4>
      </vt:variant>
      <vt:variant>
        <vt:lpwstr>http://zakon4.rada.gov.ua/laws/show/1197-18/paran54</vt:lpwstr>
      </vt:variant>
      <vt:variant>
        <vt:lpwstr>n54</vt:lpwstr>
      </vt:variant>
      <vt:variant>
        <vt:i4>524319</vt:i4>
      </vt:variant>
      <vt:variant>
        <vt:i4>174</vt:i4>
      </vt:variant>
      <vt:variant>
        <vt:i4>0</vt:i4>
      </vt:variant>
      <vt:variant>
        <vt:i4>5</vt:i4>
      </vt:variant>
      <vt:variant>
        <vt:lpwstr>http://zakon4.rada.gov.ua/laws/show/1197-18/paran54</vt:lpwstr>
      </vt:variant>
      <vt:variant>
        <vt:lpwstr>n54</vt:lpwstr>
      </vt:variant>
      <vt:variant>
        <vt:i4>524319</vt:i4>
      </vt:variant>
      <vt:variant>
        <vt:i4>171</vt:i4>
      </vt:variant>
      <vt:variant>
        <vt:i4>0</vt:i4>
      </vt:variant>
      <vt:variant>
        <vt:i4>5</vt:i4>
      </vt:variant>
      <vt:variant>
        <vt:lpwstr>http://zakon4.rada.gov.ua/laws/show/1197-18/paran56</vt:lpwstr>
      </vt:variant>
      <vt:variant>
        <vt:lpwstr>n56</vt:lpwstr>
      </vt:variant>
      <vt:variant>
        <vt:i4>524319</vt:i4>
      </vt:variant>
      <vt:variant>
        <vt:i4>168</vt:i4>
      </vt:variant>
      <vt:variant>
        <vt:i4>0</vt:i4>
      </vt:variant>
      <vt:variant>
        <vt:i4>5</vt:i4>
      </vt:variant>
      <vt:variant>
        <vt:lpwstr>http://zakon4.rada.gov.ua/laws/show/1197-18/paran549</vt:lpwstr>
      </vt:variant>
      <vt:variant>
        <vt:lpwstr>n549</vt:lpwstr>
      </vt:variant>
      <vt:variant>
        <vt:i4>524319</vt:i4>
      </vt:variant>
      <vt:variant>
        <vt:i4>165</vt:i4>
      </vt:variant>
      <vt:variant>
        <vt:i4>0</vt:i4>
      </vt:variant>
      <vt:variant>
        <vt:i4>5</vt:i4>
      </vt:variant>
      <vt:variant>
        <vt:lpwstr>http://zakon4.rada.gov.ua/laws/show/1197-18/paran54</vt:lpwstr>
      </vt:variant>
      <vt:variant>
        <vt:lpwstr>n54</vt:lpwstr>
      </vt:variant>
      <vt:variant>
        <vt:i4>524319</vt:i4>
      </vt:variant>
      <vt:variant>
        <vt:i4>162</vt:i4>
      </vt:variant>
      <vt:variant>
        <vt:i4>0</vt:i4>
      </vt:variant>
      <vt:variant>
        <vt:i4>5</vt:i4>
      </vt:variant>
      <vt:variant>
        <vt:lpwstr>http://zakon4.rada.gov.ua/laws/show/1197-18/paran109</vt:lpwstr>
      </vt:variant>
      <vt:variant>
        <vt:lpwstr>n109</vt:lpwstr>
      </vt:variant>
      <vt:variant>
        <vt:i4>2621484</vt:i4>
      </vt:variant>
      <vt:variant>
        <vt:i4>159</vt:i4>
      </vt:variant>
      <vt:variant>
        <vt:i4>0</vt:i4>
      </vt:variant>
      <vt:variant>
        <vt:i4>5</vt:i4>
      </vt:variant>
      <vt:variant>
        <vt:lpwstr>http://zakon4.rada.gov.ua/laws/show/4851-17</vt:lpwstr>
      </vt:variant>
      <vt:variant>
        <vt:lpwstr/>
      </vt:variant>
      <vt:variant>
        <vt:i4>2555941</vt:i4>
      </vt:variant>
      <vt:variant>
        <vt:i4>156</vt:i4>
      </vt:variant>
      <vt:variant>
        <vt:i4>0</vt:i4>
      </vt:variant>
      <vt:variant>
        <vt:i4>5</vt:i4>
      </vt:variant>
      <vt:variant>
        <vt:lpwstr>http://zakon4.rada.gov.ua/laws/show/1197-18</vt:lpwstr>
      </vt:variant>
      <vt:variant>
        <vt:lpwstr/>
      </vt:variant>
      <vt:variant>
        <vt:i4>6422586</vt:i4>
      </vt:variant>
      <vt:variant>
        <vt:i4>153</vt:i4>
      </vt:variant>
      <vt:variant>
        <vt:i4>0</vt:i4>
      </vt:variant>
      <vt:variant>
        <vt:i4>5</vt:i4>
      </vt:variant>
      <vt:variant>
        <vt:lpwstr>http://zakon4.rada.gov.ua/laws/show/z1241-14/paran31</vt:lpwstr>
      </vt:variant>
      <vt:variant>
        <vt:lpwstr>n38</vt:lpwstr>
      </vt:variant>
      <vt:variant>
        <vt:i4>6422586</vt:i4>
      </vt:variant>
      <vt:variant>
        <vt:i4>150</vt:i4>
      </vt:variant>
      <vt:variant>
        <vt:i4>0</vt:i4>
      </vt:variant>
      <vt:variant>
        <vt:i4>5</vt:i4>
      </vt:variant>
      <vt:variant>
        <vt:lpwstr>http://zakon4.rada.gov.ua/laws/show/z1241-14/paran31</vt:lpwstr>
      </vt:variant>
      <vt:variant>
        <vt:lpwstr>n38</vt:lpwstr>
      </vt:variant>
      <vt:variant>
        <vt:i4>983113</vt:i4>
      </vt:variant>
      <vt:variant>
        <vt:i4>147</vt:i4>
      </vt:variant>
      <vt:variant>
        <vt:i4>0</vt:i4>
      </vt:variant>
      <vt:variant>
        <vt:i4>5</vt:i4>
      </vt:variant>
      <vt:variant>
        <vt:lpwstr>http://zakon4.rada.gov.ua/laws/show/z0624-10</vt:lpwstr>
      </vt:variant>
      <vt:variant>
        <vt:lpwstr/>
      </vt:variant>
      <vt:variant>
        <vt:i4>6750264</vt:i4>
      </vt:variant>
      <vt:variant>
        <vt:i4>144</vt:i4>
      </vt:variant>
      <vt:variant>
        <vt:i4>0</vt:i4>
      </vt:variant>
      <vt:variant>
        <vt:i4>5</vt:i4>
      </vt:variant>
      <vt:variant>
        <vt:lpwstr>http://zakon4.rada.gov.ua/laws/show/z1262-14/paran27</vt:lpwstr>
      </vt:variant>
      <vt:variant>
        <vt:lpwstr>n27</vt:lpwstr>
      </vt:variant>
      <vt:variant>
        <vt:i4>5308426</vt:i4>
      </vt:variant>
      <vt:variant>
        <vt:i4>141</vt:i4>
      </vt:variant>
      <vt:variant>
        <vt:i4>0</vt:i4>
      </vt:variant>
      <vt:variant>
        <vt:i4>5</vt:i4>
      </vt:variant>
      <vt:variant>
        <vt:lpwstr>http://zakon4.rada.gov.ua/laws/show/z1262-14/paran3</vt:lpwstr>
      </vt:variant>
      <vt:variant>
        <vt:lpwstr>n3</vt:lpwstr>
      </vt:variant>
      <vt:variant>
        <vt:i4>6488123</vt:i4>
      </vt:variant>
      <vt:variant>
        <vt:i4>138</vt:i4>
      </vt:variant>
      <vt:variant>
        <vt:i4>0</vt:i4>
      </vt:variant>
      <vt:variant>
        <vt:i4>5</vt:i4>
      </vt:variant>
      <vt:variant>
        <vt:lpwstr>http://zakon4.rada.gov.ua/laws/show/z1261-14/paran23</vt:lpwstr>
      </vt:variant>
      <vt:variant>
        <vt:lpwstr>n23</vt:lpwstr>
      </vt:variant>
      <vt:variant>
        <vt:i4>5308425</vt:i4>
      </vt:variant>
      <vt:variant>
        <vt:i4>135</vt:i4>
      </vt:variant>
      <vt:variant>
        <vt:i4>0</vt:i4>
      </vt:variant>
      <vt:variant>
        <vt:i4>5</vt:i4>
      </vt:variant>
      <vt:variant>
        <vt:lpwstr>http://zakon4.rada.gov.ua/laws/show/z1261-14/paran3</vt:lpwstr>
      </vt:variant>
      <vt:variant>
        <vt:lpwstr>n3</vt:lpwstr>
      </vt:variant>
      <vt:variant>
        <vt:i4>5963784</vt:i4>
      </vt:variant>
      <vt:variant>
        <vt:i4>132</vt:i4>
      </vt:variant>
      <vt:variant>
        <vt:i4>0</vt:i4>
      </vt:variant>
      <vt:variant>
        <vt:i4>5</vt:i4>
      </vt:variant>
      <vt:variant>
        <vt:lpwstr>http://zakon4.rada.gov.ua/laws/show/z1260-14/paran9</vt:lpwstr>
      </vt:variant>
      <vt:variant>
        <vt:lpwstr>n9</vt:lpwstr>
      </vt:variant>
      <vt:variant>
        <vt:i4>5308424</vt:i4>
      </vt:variant>
      <vt:variant>
        <vt:i4>129</vt:i4>
      </vt:variant>
      <vt:variant>
        <vt:i4>0</vt:i4>
      </vt:variant>
      <vt:variant>
        <vt:i4>5</vt:i4>
      </vt:variant>
      <vt:variant>
        <vt:lpwstr>http://zakon4.rada.gov.ua/laws/show/z1260-14/paran3</vt:lpwstr>
      </vt:variant>
      <vt:variant>
        <vt:lpwstr>n3</vt:lpwstr>
      </vt:variant>
      <vt:variant>
        <vt:i4>6619186</vt:i4>
      </vt:variant>
      <vt:variant>
        <vt:i4>126</vt:i4>
      </vt:variant>
      <vt:variant>
        <vt:i4>0</vt:i4>
      </vt:variant>
      <vt:variant>
        <vt:i4>5</vt:i4>
      </vt:variant>
      <vt:variant>
        <vt:lpwstr>http://zakon4.rada.gov.ua/laws/show/z1259-14/paran37</vt:lpwstr>
      </vt:variant>
      <vt:variant>
        <vt:lpwstr>n37</vt:lpwstr>
      </vt:variant>
      <vt:variant>
        <vt:i4>5373953</vt:i4>
      </vt:variant>
      <vt:variant>
        <vt:i4>123</vt:i4>
      </vt:variant>
      <vt:variant>
        <vt:i4>0</vt:i4>
      </vt:variant>
      <vt:variant>
        <vt:i4>5</vt:i4>
      </vt:variant>
      <vt:variant>
        <vt:lpwstr>http://zakon4.rada.gov.ua/laws/show/z1259-14/paran3</vt:lpwstr>
      </vt:variant>
      <vt:variant>
        <vt:lpwstr>n3</vt:lpwstr>
      </vt:variant>
      <vt:variant>
        <vt:i4>6619189</vt:i4>
      </vt:variant>
      <vt:variant>
        <vt:i4>120</vt:i4>
      </vt:variant>
      <vt:variant>
        <vt:i4>0</vt:i4>
      </vt:variant>
      <vt:variant>
        <vt:i4>5</vt:i4>
      </vt:variant>
      <vt:variant>
        <vt:lpwstr>http://zakon4.rada.gov.ua/laws/show/z1258-14/paran51</vt:lpwstr>
      </vt:variant>
      <vt:variant>
        <vt:lpwstr>n51</vt:lpwstr>
      </vt:variant>
      <vt:variant>
        <vt:i4>5373952</vt:i4>
      </vt:variant>
      <vt:variant>
        <vt:i4>117</vt:i4>
      </vt:variant>
      <vt:variant>
        <vt:i4>0</vt:i4>
      </vt:variant>
      <vt:variant>
        <vt:i4>5</vt:i4>
      </vt:variant>
      <vt:variant>
        <vt:lpwstr>http://zakon4.rada.gov.ua/laws/show/z1258-14/paran3</vt:lpwstr>
      </vt:variant>
      <vt:variant>
        <vt:lpwstr>n3</vt:lpwstr>
      </vt:variant>
      <vt:variant>
        <vt:i4>7209017</vt:i4>
      </vt:variant>
      <vt:variant>
        <vt:i4>114</vt:i4>
      </vt:variant>
      <vt:variant>
        <vt:i4>0</vt:i4>
      </vt:variant>
      <vt:variant>
        <vt:i4>5</vt:i4>
      </vt:variant>
      <vt:variant>
        <vt:lpwstr>http://zakon4.rada.gov.ua/laws/show/z1257-14/paran69</vt:lpwstr>
      </vt:variant>
      <vt:variant>
        <vt:lpwstr>n69</vt:lpwstr>
      </vt:variant>
      <vt:variant>
        <vt:i4>5373967</vt:i4>
      </vt:variant>
      <vt:variant>
        <vt:i4>111</vt:i4>
      </vt:variant>
      <vt:variant>
        <vt:i4>0</vt:i4>
      </vt:variant>
      <vt:variant>
        <vt:i4>5</vt:i4>
      </vt:variant>
      <vt:variant>
        <vt:lpwstr>http://zakon4.rada.gov.ua/laws/show/z1257-14/paran3</vt:lpwstr>
      </vt:variant>
      <vt:variant>
        <vt:lpwstr>n3</vt:lpwstr>
      </vt:variant>
      <vt:variant>
        <vt:i4>6488124</vt:i4>
      </vt:variant>
      <vt:variant>
        <vt:i4>108</vt:i4>
      </vt:variant>
      <vt:variant>
        <vt:i4>0</vt:i4>
      </vt:variant>
      <vt:variant>
        <vt:i4>5</vt:i4>
      </vt:variant>
      <vt:variant>
        <vt:lpwstr>http://zakon4.rada.gov.ua/laws/show/z1256-14/paran20</vt:lpwstr>
      </vt:variant>
      <vt:variant>
        <vt:lpwstr>n20</vt:lpwstr>
      </vt:variant>
      <vt:variant>
        <vt:i4>5373966</vt:i4>
      </vt:variant>
      <vt:variant>
        <vt:i4>105</vt:i4>
      </vt:variant>
      <vt:variant>
        <vt:i4>0</vt:i4>
      </vt:variant>
      <vt:variant>
        <vt:i4>5</vt:i4>
      </vt:variant>
      <vt:variant>
        <vt:lpwstr>http://zakon4.rada.gov.ua/laws/show/z1256-14/paran3</vt:lpwstr>
      </vt:variant>
      <vt:variant>
        <vt:lpwstr>n3</vt:lpwstr>
      </vt:variant>
      <vt:variant>
        <vt:i4>6422591</vt:i4>
      </vt:variant>
      <vt:variant>
        <vt:i4>102</vt:i4>
      </vt:variant>
      <vt:variant>
        <vt:i4>0</vt:i4>
      </vt:variant>
      <vt:variant>
        <vt:i4>5</vt:i4>
      </vt:variant>
      <vt:variant>
        <vt:lpwstr>http://zakon4.rada.gov.ua/laws/show/z1255-14/paran21</vt:lpwstr>
      </vt:variant>
      <vt:variant>
        <vt:lpwstr>n21</vt:lpwstr>
      </vt:variant>
      <vt:variant>
        <vt:i4>5373965</vt:i4>
      </vt:variant>
      <vt:variant>
        <vt:i4>99</vt:i4>
      </vt:variant>
      <vt:variant>
        <vt:i4>0</vt:i4>
      </vt:variant>
      <vt:variant>
        <vt:i4>5</vt:i4>
      </vt:variant>
      <vt:variant>
        <vt:lpwstr>http://zakon4.rada.gov.ua/laws/show/z1255-14/paran3</vt:lpwstr>
      </vt:variant>
      <vt:variant>
        <vt:lpwstr>n3</vt:lpwstr>
      </vt:variant>
      <vt:variant>
        <vt:i4>6553663</vt:i4>
      </vt:variant>
      <vt:variant>
        <vt:i4>96</vt:i4>
      </vt:variant>
      <vt:variant>
        <vt:i4>0</vt:i4>
      </vt:variant>
      <vt:variant>
        <vt:i4>5</vt:i4>
      </vt:variant>
      <vt:variant>
        <vt:lpwstr>http://zakon4.rada.gov.ua/laws/show/z1254-14/paran36</vt:lpwstr>
      </vt:variant>
      <vt:variant>
        <vt:lpwstr>n36</vt:lpwstr>
      </vt:variant>
      <vt:variant>
        <vt:i4>5373964</vt:i4>
      </vt:variant>
      <vt:variant>
        <vt:i4>93</vt:i4>
      </vt:variant>
      <vt:variant>
        <vt:i4>0</vt:i4>
      </vt:variant>
      <vt:variant>
        <vt:i4>5</vt:i4>
      </vt:variant>
      <vt:variant>
        <vt:lpwstr>http://zakon4.rada.gov.ua/laws/show/z1254-14/paran3</vt:lpwstr>
      </vt:variant>
      <vt:variant>
        <vt:lpwstr>n3</vt:lpwstr>
      </vt:variant>
      <vt:variant>
        <vt:i4>6357048</vt:i4>
      </vt:variant>
      <vt:variant>
        <vt:i4>90</vt:i4>
      </vt:variant>
      <vt:variant>
        <vt:i4>0</vt:i4>
      </vt:variant>
      <vt:variant>
        <vt:i4>5</vt:i4>
      </vt:variant>
      <vt:variant>
        <vt:lpwstr>http://zakon4.rada.gov.ua/laws/show/z1253-14/paran33</vt:lpwstr>
      </vt:variant>
      <vt:variant>
        <vt:lpwstr>n33</vt:lpwstr>
      </vt:variant>
      <vt:variant>
        <vt:i4>5373963</vt:i4>
      </vt:variant>
      <vt:variant>
        <vt:i4>87</vt:i4>
      </vt:variant>
      <vt:variant>
        <vt:i4>0</vt:i4>
      </vt:variant>
      <vt:variant>
        <vt:i4>5</vt:i4>
      </vt:variant>
      <vt:variant>
        <vt:lpwstr>http://zakon4.rada.gov.ua/laws/show/z1253-14/paran3</vt:lpwstr>
      </vt:variant>
      <vt:variant>
        <vt:lpwstr>n3</vt:lpwstr>
      </vt:variant>
      <vt:variant>
        <vt:i4>6422585</vt:i4>
      </vt:variant>
      <vt:variant>
        <vt:i4>84</vt:i4>
      </vt:variant>
      <vt:variant>
        <vt:i4>0</vt:i4>
      </vt:variant>
      <vt:variant>
        <vt:i4>5</vt:i4>
      </vt:variant>
      <vt:variant>
        <vt:lpwstr>http://zakon4.rada.gov.ua/laws/show/z1252-14/paran30</vt:lpwstr>
      </vt:variant>
      <vt:variant>
        <vt:lpwstr>n30</vt:lpwstr>
      </vt:variant>
      <vt:variant>
        <vt:i4>5373962</vt:i4>
      </vt:variant>
      <vt:variant>
        <vt:i4>81</vt:i4>
      </vt:variant>
      <vt:variant>
        <vt:i4>0</vt:i4>
      </vt:variant>
      <vt:variant>
        <vt:i4>5</vt:i4>
      </vt:variant>
      <vt:variant>
        <vt:lpwstr>http://zakon4.rada.gov.ua/laws/show/z1252-14/paran3</vt:lpwstr>
      </vt:variant>
      <vt:variant>
        <vt:lpwstr>n3</vt:lpwstr>
      </vt:variant>
      <vt:variant>
        <vt:i4>7012410</vt:i4>
      </vt:variant>
      <vt:variant>
        <vt:i4>78</vt:i4>
      </vt:variant>
      <vt:variant>
        <vt:i4>0</vt:i4>
      </vt:variant>
      <vt:variant>
        <vt:i4>5</vt:i4>
      </vt:variant>
      <vt:variant>
        <vt:lpwstr>http://zakon4.rada.gov.ua/laws/show/z1251-14/paran39</vt:lpwstr>
      </vt:variant>
      <vt:variant>
        <vt:lpwstr>n39</vt:lpwstr>
      </vt:variant>
      <vt:variant>
        <vt:i4>5373961</vt:i4>
      </vt:variant>
      <vt:variant>
        <vt:i4>75</vt:i4>
      </vt:variant>
      <vt:variant>
        <vt:i4>0</vt:i4>
      </vt:variant>
      <vt:variant>
        <vt:i4>5</vt:i4>
      </vt:variant>
      <vt:variant>
        <vt:lpwstr>http://zakon4.rada.gov.ua/laws/show/z1251-14/paran3</vt:lpwstr>
      </vt:variant>
      <vt:variant>
        <vt:lpwstr>n3</vt:lpwstr>
      </vt:variant>
      <vt:variant>
        <vt:i4>6488121</vt:i4>
      </vt:variant>
      <vt:variant>
        <vt:i4>72</vt:i4>
      </vt:variant>
      <vt:variant>
        <vt:i4>0</vt:i4>
      </vt:variant>
      <vt:variant>
        <vt:i4>5</vt:i4>
      </vt:variant>
      <vt:variant>
        <vt:lpwstr>http://zakon4.rada.gov.ua/laws/show/z1250-14/paran13</vt:lpwstr>
      </vt:variant>
      <vt:variant>
        <vt:lpwstr>n13</vt:lpwstr>
      </vt:variant>
      <vt:variant>
        <vt:i4>5373960</vt:i4>
      </vt:variant>
      <vt:variant>
        <vt:i4>69</vt:i4>
      </vt:variant>
      <vt:variant>
        <vt:i4>0</vt:i4>
      </vt:variant>
      <vt:variant>
        <vt:i4>5</vt:i4>
      </vt:variant>
      <vt:variant>
        <vt:lpwstr>http://zakon4.rada.gov.ua/laws/show/z1250-14/paran3</vt:lpwstr>
      </vt:variant>
      <vt:variant>
        <vt:lpwstr>n3</vt:lpwstr>
      </vt:variant>
      <vt:variant>
        <vt:i4>6553651</vt:i4>
      </vt:variant>
      <vt:variant>
        <vt:i4>66</vt:i4>
      </vt:variant>
      <vt:variant>
        <vt:i4>0</vt:i4>
      </vt:variant>
      <vt:variant>
        <vt:i4>5</vt:i4>
      </vt:variant>
      <vt:variant>
        <vt:lpwstr>http://zakon4.rada.gov.ua/laws/show/z1249-14/paran26</vt:lpwstr>
      </vt:variant>
      <vt:variant>
        <vt:lpwstr>n26</vt:lpwstr>
      </vt:variant>
      <vt:variant>
        <vt:i4>5439489</vt:i4>
      </vt:variant>
      <vt:variant>
        <vt:i4>63</vt:i4>
      </vt:variant>
      <vt:variant>
        <vt:i4>0</vt:i4>
      </vt:variant>
      <vt:variant>
        <vt:i4>5</vt:i4>
      </vt:variant>
      <vt:variant>
        <vt:lpwstr>http://zakon4.rada.gov.ua/laws/show/z1249-14/paran3</vt:lpwstr>
      </vt:variant>
      <vt:variant>
        <vt:lpwstr>n3</vt:lpwstr>
      </vt:variant>
      <vt:variant>
        <vt:i4>7143458</vt:i4>
      </vt:variant>
      <vt:variant>
        <vt:i4>60</vt:i4>
      </vt:variant>
      <vt:variant>
        <vt:i4>0</vt:i4>
      </vt:variant>
      <vt:variant>
        <vt:i4>5</vt:i4>
      </vt:variant>
      <vt:variant>
        <vt:lpwstr>http://zakon4.rada.gov.ua/laws/file/text/27/f433305n79.doc</vt:lpwstr>
      </vt:variant>
      <vt:variant>
        <vt:lpwstr/>
      </vt:variant>
      <vt:variant>
        <vt:i4>7077922</vt:i4>
      </vt:variant>
      <vt:variant>
        <vt:i4>57</vt:i4>
      </vt:variant>
      <vt:variant>
        <vt:i4>0</vt:i4>
      </vt:variant>
      <vt:variant>
        <vt:i4>5</vt:i4>
      </vt:variant>
      <vt:variant>
        <vt:lpwstr>http://zakon4.rada.gov.ua/laws/file/text/27/f433305n78.doc</vt:lpwstr>
      </vt:variant>
      <vt:variant>
        <vt:lpwstr/>
      </vt:variant>
      <vt:variant>
        <vt:i4>6488098</vt:i4>
      </vt:variant>
      <vt:variant>
        <vt:i4>54</vt:i4>
      </vt:variant>
      <vt:variant>
        <vt:i4>0</vt:i4>
      </vt:variant>
      <vt:variant>
        <vt:i4>5</vt:i4>
      </vt:variant>
      <vt:variant>
        <vt:lpwstr>http://zakon4.rada.gov.ua/laws/file/text/27/f433305n77.doc</vt:lpwstr>
      </vt:variant>
      <vt:variant>
        <vt:lpwstr/>
      </vt:variant>
      <vt:variant>
        <vt:i4>6750258</vt:i4>
      </vt:variant>
      <vt:variant>
        <vt:i4>51</vt:i4>
      </vt:variant>
      <vt:variant>
        <vt:i4>0</vt:i4>
      </vt:variant>
      <vt:variant>
        <vt:i4>5</vt:i4>
      </vt:variant>
      <vt:variant>
        <vt:lpwstr>http://zakon4.rada.gov.ua/laws/show/z1248-14/paran25</vt:lpwstr>
      </vt:variant>
      <vt:variant>
        <vt:lpwstr>n25</vt:lpwstr>
      </vt:variant>
      <vt:variant>
        <vt:i4>5439488</vt:i4>
      </vt:variant>
      <vt:variant>
        <vt:i4>48</vt:i4>
      </vt:variant>
      <vt:variant>
        <vt:i4>0</vt:i4>
      </vt:variant>
      <vt:variant>
        <vt:i4>5</vt:i4>
      </vt:variant>
      <vt:variant>
        <vt:lpwstr>http://zakon4.rada.gov.ua/laws/show/z1248-14/paran3</vt:lpwstr>
      </vt:variant>
      <vt:variant>
        <vt:lpwstr>n3</vt:lpwstr>
      </vt:variant>
      <vt:variant>
        <vt:i4>6488124</vt:i4>
      </vt:variant>
      <vt:variant>
        <vt:i4>45</vt:i4>
      </vt:variant>
      <vt:variant>
        <vt:i4>0</vt:i4>
      </vt:variant>
      <vt:variant>
        <vt:i4>5</vt:i4>
      </vt:variant>
      <vt:variant>
        <vt:lpwstr>http://zakon4.rada.gov.ua/laws/show/z1247-14/paran30</vt:lpwstr>
      </vt:variant>
      <vt:variant>
        <vt:lpwstr>n30</vt:lpwstr>
      </vt:variant>
      <vt:variant>
        <vt:i4>5439503</vt:i4>
      </vt:variant>
      <vt:variant>
        <vt:i4>42</vt:i4>
      </vt:variant>
      <vt:variant>
        <vt:i4>0</vt:i4>
      </vt:variant>
      <vt:variant>
        <vt:i4>5</vt:i4>
      </vt:variant>
      <vt:variant>
        <vt:lpwstr>http://zakon4.rada.gov.ua/laws/show/z1247-14/paran3</vt:lpwstr>
      </vt:variant>
      <vt:variant>
        <vt:lpwstr>n3</vt:lpwstr>
      </vt:variant>
      <vt:variant>
        <vt:i4>6684732</vt:i4>
      </vt:variant>
      <vt:variant>
        <vt:i4>39</vt:i4>
      </vt:variant>
      <vt:variant>
        <vt:i4>0</vt:i4>
      </vt:variant>
      <vt:variant>
        <vt:i4>5</vt:i4>
      </vt:variant>
      <vt:variant>
        <vt:lpwstr>http://zakon4.rada.gov.ua/laws/show/z1246-14/paran24</vt:lpwstr>
      </vt:variant>
      <vt:variant>
        <vt:lpwstr>n24</vt:lpwstr>
      </vt:variant>
      <vt:variant>
        <vt:i4>5439502</vt:i4>
      </vt:variant>
      <vt:variant>
        <vt:i4>36</vt:i4>
      </vt:variant>
      <vt:variant>
        <vt:i4>0</vt:i4>
      </vt:variant>
      <vt:variant>
        <vt:i4>5</vt:i4>
      </vt:variant>
      <vt:variant>
        <vt:lpwstr>http://zakon4.rada.gov.ua/laws/show/z1246-14/paran3</vt:lpwstr>
      </vt:variant>
      <vt:variant>
        <vt:lpwstr>n3</vt:lpwstr>
      </vt:variant>
      <vt:variant>
        <vt:i4>6488126</vt:i4>
      </vt:variant>
      <vt:variant>
        <vt:i4>33</vt:i4>
      </vt:variant>
      <vt:variant>
        <vt:i4>0</vt:i4>
      </vt:variant>
      <vt:variant>
        <vt:i4>5</vt:i4>
      </vt:variant>
      <vt:variant>
        <vt:lpwstr>http://zakon4.rada.gov.ua/laws/show/z1245-14/paran30</vt:lpwstr>
      </vt:variant>
      <vt:variant>
        <vt:lpwstr>n30</vt:lpwstr>
      </vt:variant>
      <vt:variant>
        <vt:i4>5439501</vt:i4>
      </vt:variant>
      <vt:variant>
        <vt:i4>30</vt:i4>
      </vt:variant>
      <vt:variant>
        <vt:i4>0</vt:i4>
      </vt:variant>
      <vt:variant>
        <vt:i4>5</vt:i4>
      </vt:variant>
      <vt:variant>
        <vt:lpwstr>http://zakon4.rada.gov.ua/laws/show/z1245-14/paran3</vt:lpwstr>
      </vt:variant>
      <vt:variant>
        <vt:lpwstr>n3</vt:lpwstr>
      </vt:variant>
      <vt:variant>
        <vt:i4>6750271</vt:i4>
      </vt:variant>
      <vt:variant>
        <vt:i4>27</vt:i4>
      </vt:variant>
      <vt:variant>
        <vt:i4>0</vt:i4>
      </vt:variant>
      <vt:variant>
        <vt:i4>5</vt:i4>
      </vt:variant>
      <vt:variant>
        <vt:lpwstr>http://zakon4.rada.gov.ua/laws/show/z1244-14/paran34</vt:lpwstr>
      </vt:variant>
      <vt:variant>
        <vt:lpwstr>n34</vt:lpwstr>
      </vt:variant>
      <vt:variant>
        <vt:i4>5439500</vt:i4>
      </vt:variant>
      <vt:variant>
        <vt:i4>24</vt:i4>
      </vt:variant>
      <vt:variant>
        <vt:i4>0</vt:i4>
      </vt:variant>
      <vt:variant>
        <vt:i4>5</vt:i4>
      </vt:variant>
      <vt:variant>
        <vt:lpwstr>http://zakon4.rada.gov.ua/laws/show/z1244-14/paran3</vt:lpwstr>
      </vt:variant>
      <vt:variant>
        <vt:lpwstr>n3</vt:lpwstr>
      </vt:variant>
      <vt:variant>
        <vt:i4>6619192</vt:i4>
      </vt:variant>
      <vt:variant>
        <vt:i4>21</vt:i4>
      </vt:variant>
      <vt:variant>
        <vt:i4>0</vt:i4>
      </vt:variant>
      <vt:variant>
        <vt:i4>5</vt:i4>
      </vt:variant>
      <vt:variant>
        <vt:lpwstr>http://zakon4.rada.gov.ua/laws/show/z1243-14/paran36</vt:lpwstr>
      </vt:variant>
      <vt:variant>
        <vt:lpwstr>n36</vt:lpwstr>
      </vt:variant>
      <vt:variant>
        <vt:i4>5439499</vt:i4>
      </vt:variant>
      <vt:variant>
        <vt:i4>18</vt:i4>
      </vt:variant>
      <vt:variant>
        <vt:i4>0</vt:i4>
      </vt:variant>
      <vt:variant>
        <vt:i4>5</vt:i4>
      </vt:variant>
      <vt:variant>
        <vt:lpwstr>http://zakon4.rada.gov.ua/laws/show/z1243-14/paran3</vt:lpwstr>
      </vt:variant>
      <vt:variant>
        <vt:lpwstr>n3</vt:lpwstr>
      </vt:variant>
      <vt:variant>
        <vt:i4>6619193</vt:i4>
      </vt:variant>
      <vt:variant>
        <vt:i4>15</vt:i4>
      </vt:variant>
      <vt:variant>
        <vt:i4>0</vt:i4>
      </vt:variant>
      <vt:variant>
        <vt:i4>5</vt:i4>
      </vt:variant>
      <vt:variant>
        <vt:lpwstr>http://zakon4.rada.gov.ua/laws/show/z1242-14/paran36</vt:lpwstr>
      </vt:variant>
      <vt:variant>
        <vt:lpwstr>n36</vt:lpwstr>
      </vt:variant>
      <vt:variant>
        <vt:i4>5439498</vt:i4>
      </vt:variant>
      <vt:variant>
        <vt:i4>12</vt:i4>
      </vt:variant>
      <vt:variant>
        <vt:i4>0</vt:i4>
      </vt:variant>
      <vt:variant>
        <vt:i4>5</vt:i4>
      </vt:variant>
      <vt:variant>
        <vt:lpwstr>http://zakon4.rada.gov.ua/laws/show/z1242-14/paran3</vt:lpwstr>
      </vt:variant>
      <vt:variant>
        <vt:lpwstr>n3</vt:lpwstr>
      </vt:variant>
      <vt:variant>
        <vt:i4>6619194</vt:i4>
      </vt:variant>
      <vt:variant>
        <vt:i4>9</vt:i4>
      </vt:variant>
      <vt:variant>
        <vt:i4>0</vt:i4>
      </vt:variant>
      <vt:variant>
        <vt:i4>5</vt:i4>
      </vt:variant>
      <vt:variant>
        <vt:lpwstr>http://zakon4.rada.gov.ua/laws/show/z1241-14/paran31</vt:lpwstr>
      </vt:variant>
      <vt:variant>
        <vt:lpwstr>n45</vt:lpwstr>
      </vt:variant>
      <vt:variant>
        <vt:i4>6422586</vt:i4>
      </vt:variant>
      <vt:variant>
        <vt:i4>6</vt:i4>
      </vt:variant>
      <vt:variant>
        <vt:i4>0</vt:i4>
      </vt:variant>
      <vt:variant>
        <vt:i4>5</vt:i4>
      </vt:variant>
      <vt:variant>
        <vt:lpwstr>http://zakon4.rada.gov.ua/laws/show/z1241-14/paran31</vt:lpwstr>
      </vt:variant>
      <vt:variant>
        <vt:lpwstr>n38</vt:lpwstr>
      </vt:variant>
      <vt:variant>
        <vt:i4>458777</vt:i4>
      </vt:variant>
      <vt:variant>
        <vt:i4>3</vt:i4>
      </vt:variant>
      <vt:variant>
        <vt:i4>0</vt:i4>
      </vt:variant>
      <vt:variant>
        <vt:i4>5</vt:i4>
      </vt:variant>
      <vt:variant>
        <vt:lpwstr>http://zakon4.rada.gov.ua/laws/show/4851-17/paran36</vt:lpwstr>
      </vt:variant>
      <vt:variant>
        <vt:lpwstr>n36</vt:lpwstr>
      </vt:variant>
      <vt:variant>
        <vt:i4>524319</vt:i4>
      </vt:variant>
      <vt:variant>
        <vt:i4>0</vt:i4>
      </vt:variant>
      <vt:variant>
        <vt:i4>0</vt:i4>
      </vt:variant>
      <vt:variant>
        <vt:i4>5</vt:i4>
      </vt:variant>
      <vt:variant>
        <vt:lpwstr>http://zakon4.rada.gov.ua/laws/show/1197-18/paran149</vt:lpwstr>
      </vt:variant>
      <vt:variant>
        <vt:lpwstr>n149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cp:lastModifiedBy>Admin</cp:lastModifiedBy>
  <cp:revision>8</cp:revision>
  <cp:lastPrinted>2016-04-28T12:07:00Z</cp:lastPrinted>
  <dcterms:created xsi:type="dcterms:W3CDTF">2016-04-28T11:46:00Z</dcterms:created>
  <dcterms:modified xsi:type="dcterms:W3CDTF">2016-04-28T12:34:00Z</dcterms:modified>
</cp:coreProperties>
</file>